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AD" w:rsidRDefault="00A673AD" w:rsidP="00A673AD">
      <w:pPr>
        <w:pStyle w:val="Zkladntext"/>
      </w:pPr>
      <w:proofErr w:type="gramStart"/>
      <w:r>
        <w:t>Zápis  z valné</w:t>
      </w:r>
      <w:proofErr w:type="gramEnd"/>
      <w:r>
        <w:t xml:space="preserve"> hromady MAS </w:t>
      </w:r>
      <w:proofErr w:type="spellStart"/>
      <w:r>
        <w:t>Vodňanská</w:t>
      </w:r>
      <w:proofErr w:type="spellEnd"/>
      <w:r>
        <w:t xml:space="preserve"> ryba konané dne 29. 1. 2013 v zasedací místnosti DSO ve </w:t>
      </w:r>
      <w:proofErr w:type="spellStart"/>
      <w:r>
        <w:t>Vodňanech</w:t>
      </w:r>
      <w:proofErr w:type="spellEnd"/>
    </w:p>
    <w:p w:rsidR="00A673AD" w:rsidRDefault="00A673AD" w:rsidP="00A673AD">
      <w:pPr>
        <w:pStyle w:val="Zkladntext2"/>
      </w:pPr>
    </w:p>
    <w:p w:rsidR="00A673AD" w:rsidRDefault="00A673AD" w:rsidP="00A673AD">
      <w:pPr>
        <w:jc w:val="both"/>
        <w:rPr>
          <w:b/>
          <w:bCs/>
        </w:rPr>
      </w:pPr>
      <w:r>
        <w:t xml:space="preserve">Předsedkyně Alena </w:t>
      </w:r>
      <w:proofErr w:type="spellStart"/>
      <w:r>
        <w:t>Cepáková</w:t>
      </w:r>
      <w:proofErr w:type="spellEnd"/>
      <w:r>
        <w:t xml:space="preserve"> přivítala přítomné členy MAS. Konstatovala, že valná hromada je usnášeníschopná (viz. </w:t>
      </w:r>
      <w:proofErr w:type="gramStart"/>
      <w:r>
        <w:t>prezenční</w:t>
      </w:r>
      <w:proofErr w:type="gramEnd"/>
      <w:r>
        <w:t xml:space="preserve"> listina).</w:t>
      </w:r>
    </w:p>
    <w:p w:rsidR="00A673AD" w:rsidRDefault="00A673AD" w:rsidP="00A673AD">
      <w:pPr>
        <w:jc w:val="both"/>
        <w:rPr>
          <w:b/>
          <w:bCs/>
        </w:rPr>
      </w:pPr>
    </w:p>
    <w:p w:rsidR="00A673AD" w:rsidRDefault="00A673AD" w:rsidP="00A673AD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A673AD" w:rsidRDefault="00440057" w:rsidP="00A673AD">
      <w:pPr>
        <w:numPr>
          <w:ilvl w:val="0"/>
          <w:numId w:val="1"/>
        </w:numPr>
        <w:jc w:val="both"/>
      </w:pPr>
      <w:r>
        <w:t>Kontrola</w:t>
      </w:r>
      <w:r w:rsidR="00A673AD">
        <w:t xml:space="preserve"> usnesení valné hromady ze dne 16. 10. 2012 </w:t>
      </w:r>
    </w:p>
    <w:p w:rsidR="00C3681E" w:rsidRDefault="00A673AD" w:rsidP="00C3681E">
      <w:pPr>
        <w:numPr>
          <w:ilvl w:val="0"/>
          <w:numId w:val="1"/>
        </w:numPr>
        <w:jc w:val="both"/>
      </w:pPr>
      <w:r>
        <w:t>Volba volební a návrhové komise</w:t>
      </w:r>
    </w:p>
    <w:p w:rsidR="00C3681E" w:rsidRPr="00147A80" w:rsidRDefault="00C3681E" w:rsidP="00C3681E">
      <w:pPr>
        <w:numPr>
          <w:ilvl w:val="0"/>
          <w:numId w:val="1"/>
        </w:numPr>
        <w:jc w:val="both"/>
      </w:pPr>
      <w:r w:rsidRPr="00C3681E">
        <w:rPr>
          <w:bCs/>
        </w:rPr>
        <w:t xml:space="preserve">Informace k realizaci projektů spolupráce – 15. kolo PRV – </w:t>
      </w:r>
      <w:r w:rsidRPr="00147A80">
        <w:rPr>
          <w:bCs/>
        </w:rPr>
        <w:t xml:space="preserve">Ochrana společného kulturního bohatství a výměna </w:t>
      </w:r>
      <w:proofErr w:type="gramStart"/>
      <w:r w:rsidRPr="00147A80">
        <w:rPr>
          <w:bCs/>
        </w:rPr>
        <w:t>zkušeností  mezi</w:t>
      </w:r>
      <w:proofErr w:type="gramEnd"/>
      <w:r w:rsidRPr="00147A80">
        <w:rPr>
          <w:bCs/>
        </w:rPr>
        <w:t xml:space="preserve"> MAS </w:t>
      </w:r>
      <w:proofErr w:type="spellStart"/>
      <w:r w:rsidRPr="00147A80">
        <w:rPr>
          <w:bCs/>
        </w:rPr>
        <w:t>Vršatec</w:t>
      </w:r>
      <w:proofErr w:type="spellEnd"/>
      <w:r w:rsidRPr="00147A80">
        <w:rPr>
          <w:bCs/>
        </w:rPr>
        <w:t xml:space="preserve"> a MAS VR, Zdraví nás baví I, Metoda Leader</w:t>
      </w:r>
      <w:r w:rsidR="00084C7E">
        <w:rPr>
          <w:bCs/>
        </w:rPr>
        <w:t xml:space="preserve"> </w:t>
      </w:r>
    </w:p>
    <w:p w:rsidR="00C3681E" w:rsidRPr="00147A80" w:rsidRDefault="00C3681E" w:rsidP="00C3681E">
      <w:pPr>
        <w:ind w:left="720"/>
        <w:jc w:val="both"/>
        <w:rPr>
          <w:bCs/>
        </w:rPr>
      </w:pPr>
      <w:r w:rsidRPr="00147A80">
        <w:rPr>
          <w:bCs/>
        </w:rPr>
        <w:t>13. kolo – Prá</w:t>
      </w:r>
      <w:r w:rsidR="00084C7E">
        <w:rPr>
          <w:bCs/>
        </w:rPr>
        <w:t xml:space="preserve">cheňsko všemi smysly </w:t>
      </w:r>
    </w:p>
    <w:p w:rsidR="00084C7E" w:rsidRDefault="00C3681E" w:rsidP="00084C7E">
      <w:pPr>
        <w:jc w:val="both"/>
        <w:rPr>
          <w:bCs/>
        </w:rPr>
      </w:pPr>
      <w:r>
        <w:rPr>
          <w:bCs/>
        </w:rPr>
        <w:t>       </w:t>
      </w:r>
      <w:r w:rsidR="00147A80">
        <w:rPr>
          <w:bCs/>
        </w:rPr>
        <w:t xml:space="preserve">4. </w:t>
      </w:r>
      <w:r w:rsidRPr="00C3681E">
        <w:rPr>
          <w:bCs/>
        </w:rPr>
        <w:t xml:space="preserve">Nově zaregistrované projekty spolupráce – 17. kolo PRV – </w:t>
      </w:r>
      <w:r w:rsidRPr="00147A80">
        <w:rPr>
          <w:bCs/>
        </w:rPr>
        <w:t xml:space="preserve">Rozvoj venkovské turistiky </w:t>
      </w:r>
      <w:r w:rsidR="00147A80">
        <w:rPr>
          <w:bCs/>
        </w:rPr>
        <w:t xml:space="preserve">                    </w:t>
      </w:r>
      <w:r w:rsidRPr="00147A80">
        <w:rPr>
          <w:bCs/>
        </w:rPr>
        <w:t>a Zdraví nás baví II</w:t>
      </w:r>
    </w:p>
    <w:p w:rsidR="00C3681E" w:rsidRPr="00092445" w:rsidRDefault="00C3681E" w:rsidP="00092445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092445">
        <w:rPr>
          <w:bCs/>
        </w:rPr>
        <w:t>Budoucí projekty spolupráce – termín podání žádosti červen 2013 – návrhy</w:t>
      </w:r>
    </w:p>
    <w:p w:rsidR="00C3681E" w:rsidRPr="00147A80" w:rsidRDefault="00C3681E" w:rsidP="00147A80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147A80">
        <w:rPr>
          <w:bCs/>
        </w:rPr>
        <w:t xml:space="preserve">Podání žádosti do opatření PRV </w:t>
      </w:r>
      <w:proofErr w:type="gramStart"/>
      <w:r w:rsidRPr="00147A80">
        <w:rPr>
          <w:bCs/>
        </w:rPr>
        <w:t>III.4.1</w:t>
      </w:r>
      <w:proofErr w:type="gramEnd"/>
      <w:r w:rsidRPr="00147A80">
        <w:rPr>
          <w:bCs/>
        </w:rPr>
        <w:t xml:space="preserve"> – Získávání dovedností, animace a provádění – „Venkov – náš domov“</w:t>
      </w:r>
    </w:p>
    <w:p w:rsidR="00C3681E" w:rsidRDefault="00C3681E" w:rsidP="00C3681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Přijetí úvěru</w:t>
      </w:r>
    </w:p>
    <w:p w:rsidR="00C3681E" w:rsidRDefault="00C3681E" w:rsidP="00C3681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Volba Programového výboru, výběrové komise, monitorovacího výboru</w:t>
      </w:r>
    </w:p>
    <w:p w:rsidR="00C3681E" w:rsidRPr="00570BDE" w:rsidRDefault="00C3681E" w:rsidP="00570BDE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570BDE">
        <w:rPr>
          <w:bCs/>
        </w:rPr>
        <w:t>Zpráva o hospodaření za r. 2012, předpoklad financování na rok 2013</w:t>
      </w:r>
    </w:p>
    <w:p w:rsidR="00C3681E" w:rsidRDefault="00C3681E" w:rsidP="00570BDE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3681E">
        <w:rPr>
          <w:bCs/>
        </w:rPr>
        <w:t xml:space="preserve">Přijetí </w:t>
      </w:r>
      <w:proofErr w:type="gramStart"/>
      <w:r w:rsidRPr="00C3681E">
        <w:rPr>
          <w:bCs/>
        </w:rPr>
        <w:t>provozního  kontokorentního</w:t>
      </w:r>
      <w:proofErr w:type="gramEnd"/>
      <w:r w:rsidRPr="00C3681E">
        <w:rPr>
          <w:bCs/>
        </w:rPr>
        <w:t xml:space="preserve"> úvěru</w:t>
      </w:r>
    </w:p>
    <w:p w:rsidR="00C3681E" w:rsidRDefault="00C3681E" w:rsidP="00570BDE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3681E">
        <w:rPr>
          <w:bCs/>
        </w:rPr>
        <w:t>Vstup MAS do Sítě zdravých měst</w:t>
      </w:r>
    </w:p>
    <w:p w:rsidR="00C3681E" w:rsidRDefault="00C3681E" w:rsidP="00570BDE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3681E">
        <w:rPr>
          <w:bCs/>
        </w:rPr>
        <w:t>Vzdělávání třetího věku 50+</w:t>
      </w:r>
    </w:p>
    <w:p w:rsidR="00C3681E" w:rsidRDefault="00C3681E" w:rsidP="00570BDE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3681E">
        <w:rPr>
          <w:bCs/>
        </w:rPr>
        <w:t>Různé</w:t>
      </w:r>
    </w:p>
    <w:p w:rsidR="00272928" w:rsidRDefault="00272928" w:rsidP="00272928">
      <w:pPr>
        <w:ind w:left="420"/>
        <w:jc w:val="both"/>
        <w:rPr>
          <w:bCs/>
        </w:rPr>
      </w:pPr>
    </w:p>
    <w:p w:rsidR="00272928" w:rsidRDefault="00272928" w:rsidP="00272928">
      <w:pPr>
        <w:jc w:val="both"/>
      </w:pPr>
      <w:r>
        <w:t>ad 1) Předsedkyně zkontrolovala usnesení z valné hromady konané dne 16. 10. 2012 a konstatovala, že všechna usnesení byla splněna</w:t>
      </w:r>
    </w:p>
    <w:p w:rsidR="00272928" w:rsidRDefault="00272928" w:rsidP="00272928">
      <w:pPr>
        <w:jc w:val="both"/>
        <w:rPr>
          <w:b/>
        </w:rPr>
      </w:pPr>
      <w:r>
        <w:rPr>
          <w:b/>
        </w:rPr>
        <w:t>Usnesení č. 1:</w:t>
      </w:r>
    </w:p>
    <w:p w:rsidR="00272928" w:rsidRDefault="00272928" w:rsidP="00272928">
      <w:pPr>
        <w:jc w:val="both"/>
        <w:rPr>
          <w:b/>
        </w:rPr>
      </w:pPr>
      <w:r w:rsidRPr="00432D8B">
        <w:rPr>
          <w:b/>
        </w:rPr>
        <w:t>Valná hromada bere na vědomí plnění usnese</w:t>
      </w:r>
      <w:r>
        <w:rPr>
          <w:b/>
        </w:rPr>
        <w:t>ní z valné hromady konané dne 16. 10</w:t>
      </w:r>
      <w:r w:rsidRPr="00432D8B">
        <w:rPr>
          <w:b/>
        </w:rPr>
        <w:t>. 2012</w:t>
      </w:r>
      <w:r>
        <w:rPr>
          <w:b/>
        </w:rPr>
        <w:t>.</w:t>
      </w:r>
    </w:p>
    <w:p w:rsidR="00272928" w:rsidRDefault="00272928" w:rsidP="00272928">
      <w:pPr>
        <w:jc w:val="both"/>
        <w:rPr>
          <w:b/>
        </w:rPr>
      </w:pPr>
    </w:p>
    <w:p w:rsidR="00272928" w:rsidRDefault="00272928" w:rsidP="00272928">
      <w:pPr>
        <w:jc w:val="both"/>
      </w:pPr>
      <w:r>
        <w:t>a</w:t>
      </w:r>
      <w:r w:rsidRPr="00272928">
        <w:t xml:space="preserve">d 2) </w:t>
      </w:r>
      <w:r>
        <w:t>Vzhledem k</w:t>
      </w:r>
      <w:r w:rsidR="00092445">
        <w:t> tomu, že budou probíhat volby Programového výboru, Výběrové komise a M</w:t>
      </w:r>
      <w:r>
        <w:t>onitorovacího výboru, je třeba schválit volební komise a na přijetí usnesení schválit návrhovou komisi:</w:t>
      </w:r>
    </w:p>
    <w:p w:rsidR="00272928" w:rsidRPr="00147A80" w:rsidRDefault="00272928" w:rsidP="00272928">
      <w:pPr>
        <w:jc w:val="both"/>
        <w:rPr>
          <w:b/>
        </w:rPr>
      </w:pPr>
      <w:r w:rsidRPr="00147A80">
        <w:rPr>
          <w:b/>
        </w:rPr>
        <w:t>Usnesení č. 2:</w:t>
      </w:r>
    </w:p>
    <w:p w:rsidR="00272928" w:rsidRPr="00147A80" w:rsidRDefault="00272928" w:rsidP="00272928">
      <w:pPr>
        <w:jc w:val="both"/>
        <w:rPr>
          <w:b/>
        </w:rPr>
      </w:pPr>
      <w:r w:rsidRPr="00147A80">
        <w:rPr>
          <w:b/>
        </w:rPr>
        <w:t xml:space="preserve">Valná hromada schvaluje členy návrhové komise ve složení: Josef </w:t>
      </w:r>
      <w:proofErr w:type="spellStart"/>
      <w:r w:rsidRPr="00147A80">
        <w:rPr>
          <w:b/>
        </w:rPr>
        <w:t>Rotbauer</w:t>
      </w:r>
      <w:proofErr w:type="spellEnd"/>
      <w:r w:rsidRPr="00147A80">
        <w:rPr>
          <w:b/>
        </w:rPr>
        <w:t xml:space="preserve">, </w:t>
      </w:r>
      <w:r w:rsidR="00092445" w:rsidRPr="00147A80">
        <w:rPr>
          <w:b/>
        </w:rPr>
        <w:t>Ing.</w:t>
      </w:r>
      <w:r w:rsidR="00092445">
        <w:rPr>
          <w:b/>
        </w:rPr>
        <w:t xml:space="preserve"> </w:t>
      </w:r>
      <w:r w:rsidRPr="00147A80">
        <w:rPr>
          <w:b/>
        </w:rPr>
        <w:t xml:space="preserve">Jiří Faktor, </w:t>
      </w:r>
    </w:p>
    <w:p w:rsidR="00440057" w:rsidRPr="00147A80" w:rsidRDefault="00440057" w:rsidP="00272928">
      <w:pPr>
        <w:jc w:val="both"/>
        <w:rPr>
          <w:b/>
        </w:rPr>
      </w:pPr>
      <w:r w:rsidRPr="00147A80">
        <w:rPr>
          <w:b/>
        </w:rPr>
        <w:t>Valná hromada schvaluje čl</w:t>
      </w:r>
      <w:r w:rsidR="00147A80" w:rsidRPr="00147A80">
        <w:rPr>
          <w:b/>
        </w:rPr>
        <w:t>eny volební komise ve složení: P</w:t>
      </w:r>
      <w:r w:rsidRPr="00147A80">
        <w:rPr>
          <w:b/>
        </w:rPr>
        <w:t xml:space="preserve">etr Prášek, </w:t>
      </w:r>
      <w:proofErr w:type="spellStart"/>
      <w:proofErr w:type="gramStart"/>
      <w:r w:rsidR="00092445" w:rsidRPr="00147A80">
        <w:rPr>
          <w:b/>
        </w:rPr>
        <w:t>Ing.</w:t>
      </w:r>
      <w:r w:rsidRPr="00147A80">
        <w:rPr>
          <w:b/>
        </w:rPr>
        <w:t>Blanka</w:t>
      </w:r>
      <w:proofErr w:type="spellEnd"/>
      <w:proofErr w:type="gramEnd"/>
      <w:r w:rsidR="00092445">
        <w:rPr>
          <w:b/>
        </w:rPr>
        <w:t xml:space="preserve"> </w:t>
      </w:r>
      <w:proofErr w:type="spellStart"/>
      <w:r w:rsidR="00092445">
        <w:rPr>
          <w:b/>
        </w:rPr>
        <w:t>Vykusová</w:t>
      </w:r>
      <w:proofErr w:type="spellEnd"/>
    </w:p>
    <w:p w:rsidR="00147A80" w:rsidRDefault="00147A80" w:rsidP="00272928">
      <w:pPr>
        <w:jc w:val="both"/>
      </w:pPr>
    </w:p>
    <w:p w:rsidR="00440057" w:rsidRDefault="00147A80" w:rsidP="00272928">
      <w:pPr>
        <w:jc w:val="both"/>
      </w:pPr>
      <w:r>
        <w:t>a</w:t>
      </w:r>
      <w:r w:rsidR="00440057">
        <w:t xml:space="preserve">d 3) Předsedkyně informovala valnou hromadu o probíhajících projektech: </w:t>
      </w:r>
      <w:r w:rsidR="00440057" w:rsidRPr="00440057">
        <w:rPr>
          <w:u w:val="single"/>
        </w:rPr>
        <w:t>Prácheňsko všemi smysly</w:t>
      </w:r>
      <w:r w:rsidR="00440057">
        <w:t xml:space="preserve"> – pořád není jasné, dle jakých pravidel má probíhat výběrové řízení na dodávku mobilního pódia. Je to řešeno na všech úrovních SZIF (České Budějovice, Praha), ale nebylo zatím vydáno jednoznačné stanovisko. </w:t>
      </w:r>
      <w:r w:rsidR="00092445">
        <w:t>Je n</w:t>
      </w:r>
      <w:r w:rsidR="00440057">
        <w:t>utné</w:t>
      </w:r>
      <w:r w:rsidR="00092445">
        <w:t xml:space="preserve"> toto</w:t>
      </w:r>
      <w:r w:rsidR="00440057">
        <w:t xml:space="preserve"> dořešit tak, aby</w:t>
      </w:r>
      <w:r w:rsidR="00092445">
        <w:t xml:space="preserve"> pódium</w:t>
      </w:r>
      <w:r w:rsidR="00440057">
        <w:t xml:space="preserve"> bylo k dispozici co nejdříve.</w:t>
      </w:r>
    </w:p>
    <w:p w:rsidR="00440057" w:rsidRDefault="00440057" w:rsidP="00272928">
      <w:pPr>
        <w:jc w:val="both"/>
      </w:pPr>
      <w:r w:rsidRPr="00440057">
        <w:rPr>
          <w:u w:val="single"/>
        </w:rPr>
        <w:t xml:space="preserve">Ochrana společného kulturního bohatství a výměna zkušeností mezi MAS </w:t>
      </w:r>
      <w:proofErr w:type="spellStart"/>
      <w:r w:rsidRPr="00440057">
        <w:rPr>
          <w:u w:val="single"/>
        </w:rPr>
        <w:t>Vršatec</w:t>
      </w:r>
      <w:proofErr w:type="spellEnd"/>
      <w:r w:rsidRPr="00440057">
        <w:rPr>
          <w:u w:val="single"/>
        </w:rPr>
        <w:t xml:space="preserve"> a MAS </w:t>
      </w:r>
      <w:proofErr w:type="spellStart"/>
      <w:r w:rsidRPr="00440057">
        <w:rPr>
          <w:u w:val="single"/>
        </w:rPr>
        <w:t>Vodňanská</w:t>
      </w:r>
      <w:proofErr w:type="spellEnd"/>
      <w:r w:rsidRPr="00440057">
        <w:rPr>
          <w:u w:val="single"/>
        </w:rPr>
        <w:t xml:space="preserve"> ryba</w:t>
      </w:r>
      <w:r>
        <w:t xml:space="preserve"> - projekt je postupně realizovaný, proběhlo výběrové řízení na mobiliář (bude dodán do obcí na začátku dubna) a na zřízení turistického </w:t>
      </w:r>
      <w:proofErr w:type="spellStart"/>
      <w:r>
        <w:t>webportálu</w:t>
      </w:r>
      <w:proofErr w:type="spellEnd"/>
      <w:r>
        <w:t>. Ostatní aktivity budou pokračovat.</w:t>
      </w:r>
    </w:p>
    <w:p w:rsidR="00440057" w:rsidRDefault="00440057" w:rsidP="00272928">
      <w:pPr>
        <w:jc w:val="both"/>
      </w:pPr>
      <w:r w:rsidRPr="00440057">
        <w:rPr>
          <w:u w:val="single"/>
        </w:rPr>
        <w:lastRenderedPageBreak/>
        <w:t>Zdraví nás baví I</w:t>
      </w:r>
      <w:r>
        <w:t xml:space="preserve"> – připravuje se výběrové řízení na dodávku cvičících strojů – připravuje MAS Netolicko-Blanský les.</w:t>
      </w:r>
    </w:p>
    <w:p w:rsidR="00440057" w:rsidRDefault="00440057" w:rsidP="00272928">
      <w:pPr>
        <w:jc w:val="both"/>
      </w:pPr>
      <w:r w:rsidRPr="00440057">
        <w:rPr>
          <w:u w:val="single"/>
        </w:rPr>
        <w:t>Metoda Leader – Budoucnost venkova</w:t>
      </w:r>
      <w:r>
        <w:t xml:space="preserve"> – nebude se realizovat Koordinační MAS Přemyslovské střední Čechy nepodepsala smlouvu se </w:t>
      </w:r>
      <w:proofErr w:type="spellStart"/>
      <w:r>
        <w:t>SZIFem</w:t>
      </w:r>
      <w:proofErr w:type="spellEnd"/>
      <w:r>
        <w:t>, neboť byly do smlouvy o financování dány monitorovací indikátory, které nelze splnit (po absolvování školení zaměstnávání těchto lidí v</w:t>
      </w:r>
      <w:r w:rsidR="00092445">
        <w:t> </w:t>
      </w:r>
      <w:proofErr w:type="gramStart"/>
      <w:r>
        <w:t>MAS</w:t>
      </w:r>
      <w:proofErr w:type="gramEnd"/>
      <w:r w:rsidR="00092445">
        <w:t xml:space="preserve"> po dobu 5ti let</w:t>
      </w:r>
      <w:r>
        <w:t>).</w:t>
      </w:r>
    </w:p>
    <w:p w:rsidR="00147A80" w:rsidRPr="00147A80" w:rsidRDefault="00147A80" w:rsidP="00272928">
      <w:pPr>
        <w:jc w:val="both"/>
        <w:rPr>
          <w:b/>
        </w:rPr>
      </w:pPr>
      <w:r w:rsidRPr="00147A80">
        <w:rPr>
          <w:b/>
        </w:rPr>
        <w:t>Usnesení č. 3:</w:t>
      </w:r>
    </w:p>
    <w:p w:rsidR="00147A80" w:rsidRPr="00147A80" w:rsidRDefault="00147A80" w:rsidP="00272928">
      <w:pPr>
        <w:jc w:val="both"/>
        <w:rPr>
          <w:b/>
        </w:rPr>
      </w:pPr>
      <w:r w:rsidRPr="00147A80">
        <w:rPr>
          <w:b/>
        </w:rPr>
        <w:t xml:space="preserve">Valná hromada bere na vědomí informace k realizaci projektů spolupráce Prácheňsko všemi smysly, Ochrana společného kulturního bohatství a výměna zkušeností mezi MAS </w:t>
      </w:r>
      <w:proofErr w:type="spellStart"/>
      <w:r w:rsidRPr="00147A80">
        <w:rPr>
          <w:b/>
        </w:rPr>
        <w:t>Vršatec</w:t>
      </w:r>
      <w:proofErr w:type="spellEnd"/>
      <w:r w:rsidRPr="00147A80">
        <w:rPr>
          <w:b/>
        </w:rPr>
        <w:t xml:space="preserve"> a MAS </w:t>
      </w:r>
      <w:proofErr w:type="spellStart"/>
      <w:r w:rsidRPr="00147A80">
        <w:rPr>
          <w:b/>
        </w:rPr>
        <w:t>Vodňanská</w:t>
      </w:r>
      <w:proofErr w:type="spellEnd"/>
      <w:r w:rsidRPr="00147A80">
        <w:rPr>
          <w:b/>
        </w:rPr>
        <w:t xml:space="preserve"> ryba, Zdraví nás baví I, Metoda Leader – Budoucnost venkova.</w:t>
      </w:r>
    </w:p>
    <w:p w:rsidR="00147A80" w:rsidRDefault="00147A80" w:rsidP="00272928">
      <w:pPr>
        <w:jc w:val="both"/>
      </w:pPr>
    </w:p>
    <w:p w:rsidR="00147A80" w:rsidRDefault="00147A80" w:rsidP="00272928">
      <w:pPr>
        <w:jc w:val="both"/>
      </w:pPr>
      <w:r>
        <w:t>ad 4) Do 17. kola PRV – projekty spolupráce</w:t>
      </w:r>
      <w:r w:rsidR="00092445">
        <w:t xml:space="preserve"> -</w:t>
      </w:r>
      <w:r>
        <w:t xml:space="preserve"> byly zaregistrovány dva projekty: Rozvoj venkovské turistiky na území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 a Zdraví nás baví II. </w:t>
      </w:r>
      <w:r w:rsidR="008F5A27">
        <w:t xml:space="preserve"> B</w:t>
      </w:r>
      <w:r w:rsidR="00092445">
        <w:t xml:space="preserve">yly to následné projekty, navazující na projekty z 15. kola. </w:t>
      </w:r>
      <w:r>
        <w:t>Ani jeden z těchto projektů spolupráce nebyl vybrán k podpoře.</w:t>
      </w:r>
    </w:p>
    <w:p w:rsidR="00147A80" w:rsidRPr="008F5A27" w:rsidRDefault="00147A80" w:rsidP="00272928">
      <w:pPr>
        <w:jc w:val="both"/>
        <w:rPr>
          <w:b/>
        </w:rPr>
      </w:pPr>
      <w:r w:rsidRPr="008F5A27">
        <w:rPr>
          <w:b/>
        </w:rPr>
        <w:t>Usnesení č. 4:</w:t>
      </w:r>
    </w:p>
    <w:p w:rsidR="00147A80" w:rsidRPr="008F5A27" w:rsidRDefault="00147A80" w:rsidP="00272928">
      <w:pPr>
        <w:jc w:val="both"/>
        <w:rPr>
          <w:b/>
        </w:rPr>
      </w:pPr>
      <w:r w:rsidRPr="008F5A27">
        <w:rPr>
          <w:b/>
        </w:rPr>
        <w:t xml:space="preserve">Valná hromada bere na vědomí negativní výsledek podaných žádostí do 17. kola PRV – projekty spolupráce Rozvoj venkovské turistiky na území MAS </w:t>
      </w:r>
      <w:proofErr w:type="spellStart"/>
      <w:r w:rsidRPr="008F5A27">
        <w:rPr>
          <w:b/>
        </w:rPr>
        <w:t>Vršatec</w:t>
      </w:r>
      <w:proofErr w:type="spellEnd"/>
      <w:r w:rsidRPr="008F5A27">
        <w:rPr>
          <w:b/>
        </w:rPr>
        <w:t xml:space="preserve"> a MAS </w:t>
      </w:r>
      <w:proofErr w:type="spellStart"/>
      <w:r w:rsidRPr="008F5A27">
        <w:rPr>
          <w:b/>
        </w:rPr>
        <w:t>Vodňanská</w:t>
      </w:r>
      <w:proofErr w:type="spellEnd"/>
      <w:r w:rsidRPr="008F5A27">
        <w:rPr>
          <w:b/>
        </w:rPr>
        <w:t xml:space="preserve"> ryba a Zdraví nás baví II.</w:t>
      </w:r>
    </w:p>
    <w:p w:rsidR="00147A80" w:rsidRDefault="00147A80" w:rsidP="00272928">
      <w:pPr>
        <w:jc w:val="both"/>
      </w:pPr>
    </w:p>
    <w:p w:rsidR="00147A80" w:rsidRDefault="009245CA" w:rsidP="00272928">
      <w:pPr>
        <w:jc w:val="both"/>
      </w:pPr>
      <w:r>
        <w:t>a</w:t>
      </w:r>
      <w:r w:rsidR="00147A80">
        <w:t xml:space="preserve">d 5) Předsedkyně informovala přítomné o možnosti podávat žádosti do PRV na projekty spolupráce – termín podání bude v červnu 2013. Požádala přítomné, aby </w:t>
      </w:r>
      <w:r>
        <w:t>zvážili možnosti, které by bylo vhodné do těchto projektů zařadit a o zasl</w:t>
      </w:r>
      <w:r w:rsidR="008F5A27">
        <w:t xml:space="preserve">ání témat, která by mohla </w:t>
      </w:r>
      <w:proofErr w:type="gramStart"/>
      <w:r w:rsidR="008F5A27">
        <w:t>být  projekty</w:t>
      </w:r>
      <w:proofErr w:type="gramEnd"/>
      <w:r w:rsidR="008F5A27">
        <w:t xml:space="preserve"> řešena</w:t>
      </w:r>
      <w:r>
        <w:t>.</w:t>
      </w:r>
    </w:p>
    <w:p w:rsidR="009245CA" w:rsidRDefault="009245CA" w:rsidP="00272928">
      <w:pPr>
        <w:jc w:val="both"/>
      </w:pPr>
    </w:p>
    <w:p w:rsidR="009245CA" w:rsidRDefault="00A871C4" w:rsidP="00272928">
      <w:pPr>
        <w:jc w:val="both"/>
      </w:pPr>
      <w:r>
        <w:t>a</w:t>
      </w:r>
      <w:r w:rsidR="009245CA">
        <w:t xml:space="preserve">d 6) Již na minulé valné hromadě bylo schváleno podání žádosti o finanční podporu v rámci PRV opatření  </w:t>
      </w:r>
      <w:proofErr w:type="gramStart"/>
      <w:r w:rsidR="009245CA">
        <w:t>III</w:t>
      </w:r>
      <w:proofErr w:type="gramEnd"/>
      <w:r w:rsidR="009245CA">
        <w:t>.</w:t>
      </w:r>
      <w:proofErr w:type="gramStart"/>
      <w:r w:rsidR="009245CA">
        <w:t>4.1</w:t>
      </w:r>
      <w:proofErr w:type="gramEnd"/>
      <w:r w:rsidR="009245CA">
        <w:t xml:space="preserve">  a dne</w:t>
      </w:r>
      <w:r w:rsidR="008F5A27">
        <w:t>s</w:t>
      </w:r>
      <w:r w:rsidR="009245CA">
        <w:t xml:space="preserve"> je za potřebí schválit ještě její financování a téma tréninkové výzvy. </w:t>
      </w:r>
      <w:r w:rsidR="008F5A27">
        <w:t>Předsedkyně n</w:t>
      </w:r>
      <w:r w:rsidR="009245CA">
        <w:t>avrhla téma „Udržování tradic na venkově“, neboť se budou moci do výzvy přihlásit subjekty zabývající se kulturní nebo sportovní činností v rámci celé MAS.</w:t>
      </w:r>
    </w:p>
    <w:p w:rsidR="009245CA" w:rsidRPr="00A871C4" w:rsidRDefault="009245CA" w:rsidP="00272928">
      <w:pPr>
        <w:jc w:val="both"/>
        <w:rPr>
          <w:b/>
        </w:rPr>
      </w:pPr>
      <w:r w:rsidRPr="00A871C4">
        <w:rPr>
          <w:b/>
        </w:rPr>
        <w:t>Usnesení č. 4:</w:t>
      </w:r>
    </w:p>
    <w:p w:rsidR="009245CA" w:rsidRDefault="009245CA" w:rsidP="00272928">
      <w:pPr>
        <w:jc w:val="both"/>
        <w:rPr>
          <w:b/>
        </w:rPr>
      </w:pPr>
      <w:r w:rsidRPr="00A871C4">
        <w:rPr>
          <w:b/>
        </w:rPr>
        <w:t xml:space="preserve">Valná hromada schvaluje podání žádosti o dotaci PRV opatření </w:t>
      </w:r>
      <w:proofErr w:type="gramStart"/>
      <w:r w:rsidRPr="00A871C4">
        <w:rPr>
          <w:b/>
        </w:rPr>
        <w:t>III.4.1</w:t>
      </w:r>
      <w:proofErr w:type="gramEnd"/>
      <w:r w:rsidRPr="00A871C4">
        <w:rPr>
          <w:b/>
        </w:rPr>
        <w:t xml:space="preserve"> – Získávání dovedností, animace a provádění „Venkov – náš domov“ s termínem podání nejpozději do 12. 2. 2013.</w:t>
      </w:r>
    </w:p>
    <w:p w:rsidR="00A871C4" w:rsidRPr="00A871C4" w:rsidRDefault="00A871C4" w:rsidP="00272928">
      <w:pPr>
        <w:jc w:val="both"/>
      </w:pPr>
      <w:r>
        <w:t>18x pro, proti 0, zdrž</w:t>
      </w:r>
      <w:r w:rsidRPr="00A871C4">
        <w:t>el 0</w:t>
      </w:r>
    </w:p>
    <w:p w:rsidR="00A871C4" w:rsidRDefault="00A871C4" w:rsidP="00272928">
      <w:pPr>
        <w:jc w:val="both"/>
        <w:rPr>
          <w:b/>
        </w:rPr>
      </w:pPr>
    </w:p>
    <w:p w:rsidR="009245CA" w:rsidRPr="00A871C4" w:rsidRDefault="009245CA" w:rsidP="00272928">
      <w:pPr>
        <w:jc w:val="both"/>
        <w:rPr>
          <w:b/>
        </w:rPr>
      </w:pPr>
      <w:r w:rsidRPr="00A871C4">
        <w:rPr>
          <w:b/>
        </w:rPr>
        <w:t>Usnesení č. 5:</w:t>
      </w:r>
    </w:p>
    <w:p w:rsidR="009245CA" w:rsidRDefault="009245CA" w:rsidP="00272928">
      <w:pPr>
        <w:jc w:val="both"/>
        <w:rPr>
          <w:b/>
        </w:rPr>
      </w:pPr>
      <w:r w:rsidRPr="00A871C4">
        <w:rPr>
          <w:b/>
        </w:rPr>
        <w:t>Valná hromada schvaluje realizaci tréninkové výzvy k předkládání nabídek na realizaci měkkých akcí „Udržování tradic na venkově“ v rámci projektu „Venkov náš domov“</w:t>
      </w:r>
      <w:r w:rsidR="008F5A27">
        <w:rPr>
          <w:b/>
        </w:rPr>
        <w:t>.</w:t>
      </w:r>
    </w:p>
    <w:p w:rsidR="00A871C4" w:rsidRDefault="00A871C4" w:rsidP="00272928">
      <w:pPr>
        <w:jc w:val="both"/>
      </w:pPr>
      <w:r w:rsidRPr="00A871C4">
        <w:t>18x pro, proti 0, zdržel se 0</w:t>
      </w:r>
    </w:p>
    <w:p w:rsidR="00A871C4" w:rsidRPr="00A871C4" w:rsidRDefault="00A871C4" w:rsidP="00272928">
      <w:pPr>
        <w:jc w:val="both"/>
      </w:pPr>
    </w:p>
    <w:p w:rsidR="009245CA" w:rsidRPr="00A871C4" w:rsidRDefault="009245CA" w:rsidP="00272928">
      <w:pPr>
        <w:jc w:val="both"/>
        <w:rPr>
          <w:b/>
        </w:rPr>
      </w:pPr>
      <w:r w:rsidRPr="00A871C4">
        <w:rPr>
          <w:b/>
        </w:rPr>
        <w:t>Usnesení č. 6:</w:t>
      </w:r>
    </w:p>
    <w:p w:rsidR="009245CA" w:rsidRDefault="009245CA" w:rsidP="00272928">
      <w:pPr>
        <w:jc w:val="both"/>
        <w:rPr>
          <w:b/>
        </w:rPr>
      </w:pPr>
      <w:r w:rsidRPr="00A871C4">
        <w:rPr>
          <w:b/>
        </w:rPr>
        <w:t xml:space="preserve">Valná hromada schvaluje koordinátorem a manažerem projektu „Venkov – náš domov“ předsedkyni MAS PhDr. Alenu </w:t>
      </w:r>
      <w:proofErr w:type="spellStart"/>
      <w:r w:rsidRPr="00A871C4">
        <w:rPr>
          <w:b/>
        </w:rPr>
        <w:t>Cepákovou</w:t>
      </w:r>
      <w:proofErr w:type="spellEnd"/>
      <w:r w:rsidRPr="00A871C4">
        <w:rPr>
          <w:b/>
        </w:rPr>
        <w:t>.</w:t>
      </w:r>
    </w:p>
    <w:p w:rsidR="00A871C4" w:rsidRPr="00A871C4" w:rsidRDefault="00A871C4" w:rsidP="00272928">
      <w:pPr>
        <w:jc w:val="both"/>
      </w:pPr>
      <w:r w:rsidRPr="00A871C4">
        <w:t xml:space="preserve">18x pro, proti 0, zdržel se 0 </w:t>
      </w:r>
    </w:p>
    <w:p w:rsidR="00A871C4" w:rsidRPr="00A871C4" w:rsidRDefault="00A871C4" w:rsidP="00272928">
      <w:pPr>
        <w:jc w:val="both"/>
        <w:rPr>
          <w:b/>
        </w:rPr>
      </w:pPr>
    </w:p>
    <w:p w:rsidR="009245CA" w:rsidRPr="00A871C4" w:rsidRDefault="00570BDE" w:rsidP="00272928">
      <w:pPr>
        <w:jc w:val="both"/>
        <w:rPr>
          <w:b/>
        </w:rPr>
      </w:pPr>
      <w:r>
        <w:rPr>
          <w:b/>
        </w:rPr>
        <w:t>Usnesení č. 7</w:t>
      </w:r>
      <w:r w:rsidR="009245CA" w:rsidRPr="00A871C4">
        <w:rPr>
          <w:b/>
        </w:rPr>
        <w:t>:</w:t>
      </w:r>
    </w:p>
    <w:p w:rsidR="009245CA" w:rsidRPr="00A871C4" w:rsidRDefault="009245CA" w:rsidP="00272928">
      <w:pPr>
        <w:jc w:val="both"/>
        <w:rPr>
          <w:b/>
        </w:rPr>
      </w:pPr>
      <w:r w:rsidRPr="00A871C4">
        <w:rPr>
          <w:b/>
        </w:rPr>
        <w:t>Valná hromada schvaluje financování projektu „Venkov – náš domov“ přijetím úvěru do výše 500 000,- Kč s dobou splatnosti do 2 let, nejpozději do 30. 4. 2015 – bez zajištění.</w:t>
      </w:r>
    </w:p>
    <w:p w:rsidR="00A871C4" w:rsidRDefault="00A871C4" w:rsidP="00272928">
      <w:pPr>
        <w:jc w:val="both"/>
      </w:pPr>
      <w:r>
        <w:t>18x pro, proti 0, zdržel se 0</w:t>
      </w:r>
    </w:p>
    <w:p w:rsidR="00A871C4" w:rsidRDefault="00A871C4" w:rsidP="00272928">
      <w:pPr>
        <w:jc w:val="both"/>
      </w:pPr>
    </w:p>
    <w:p w:rsidR="00A871C4" w:rsidRPr="00A871C4" w:rsidRDefault="00A871C4" w:rsidP="00272928">
      <w:pPr>
        <w:jc w:val="both"/>
        <w:rPr>
          <w:b/>
        </w:rPr>
      </w:pPr>
      <w:r w:rsidRPr="00A871C4">
        <w:rPr>
          <w:b/>
        </w:rPr>
        <w:t>Usnesení č. 7:</w:t>
      </w:r>
    </w:p>
    <w:p w:rsidR="00A871C4" w:rsidRPr="00A871C4" w:rsidRDefault="00A871C4" w:rsidP="00272928">
      <w:pPr>
        <w:jc w:val="both"/>
        <w:rPr>
          <w:b/>
        </w:rPr>
      </w:pPr>
      <w:r w:rsidRPr="00A871C4">
        <w:rPr>
          <w:b/>
        </w:rPr>
        <w:t>Valná hromada schvaluje uzavření úvěrové smlouvy s </w:t>
      </w:r>
      <w:r w:rsidR="004A7CD0">
        <w:rPr>
          <w:b/>
        </w:rPr>
        <w:t>Čes</w:t>
      </w:r>
      <w:r w:rsidRPr="00A871C4">
        <w:rPr>
          <w:b/>
        </w:rPr>
        <w:t>kou spořitelnou a. s. Písek a pověřuje předsedkyni jejím podpisem.</w:t>
      </w:r>
    </w:p>
    <w:p w:rsidR="00A871C4" w:rsidRDefault="00A871C4" w:rsidP="00272928">
      <w:pPr>
        <w:jc w:val="both"/>
      </w:pPr>
      <w:r>
        <w:t>18x pro, proti 0, zdržel se 0</w:t>
      </w:r>
    </w:p>
    <w:p w:rsidR="00A871C4" w:rsidRDefault="00A871C4" w:rsidP="00272928">
      <w:pPr>
        <w:jc w:val="both"/>
      </w:pPr>
    </w:p>
    <w:p w:rsidR="00A871C4" w:rsidRDefault="004A7CD0" w:rsidP="00272928">
      <w:pPr>
        <w:jc w:val="both"/>
      </w:pPr>
      <w:r>
        <w:t>Předsedkyně informovala přítomné, že p</w:t>
      </w:r>
      <w:r w:rsidR="00A871C4">
        <w:t>ro podá</w:t>
      </w:r>
      <w:r>
        <w:t>ní žádosti</w:t>
      </w:r>
      <w:r w:rsidRPr="00A871C4">
        <w:rPr>
          <w:b/>
        </w:rPr>
        <w:t xml:space="preserve"> </w:t>
      </w:r>
      <w:r w:rsidRPr="004A7CD0">
        <w:t xml:space="preserve">o dotaci PRV opatření </w:t>
      </w:r>
      <w:proofErr w:type="gramStart"/>
      <w:r w:rsidRPr="004A7CD0">
        <w:t>III.4.1</w:t>
      </w:r>
      <w:proofErr w:type="gramEnd"/>
      <w:r w:rsidRPr="004A7CD0">
        <w:t xml:space="preserve"> – Získávání dovedností, animace a provádění </w:t>
      </w:r>
      <w:r w:rsidR="00A871C4">
        <w:t xml:space="preserve">a následně pro zpracování Integrované strategie </w:t>
      </w:r>
      <w:r>
        <w:t xml:space="preserve">rozvoje </w:t>
      </w:r>
      <w:r w:rsidR="00A871C4">
        <w:t>území je potřebné zvolit Programový výbor, Výběro</w:t>
      </w:r>
      <w:r>
        <w:t>vou komisi a Monitorovací výbor</w:t>
      </w:r>
      <w:r w:rsidR="008F5A27">
        <w:t>. Přítomní se jednomyslně shodli na tajné volbě jednotlivých členů</w:t>
      </w:r>
      <w:r>
        <w:t xml:space="preserve"> a</w:t>
      </w:r>
      <w:r w:rsidR="008F5A27">
        <w:t xml:space="preserve"> tak </w:t>
      </w:r>
      <w:proofErr w:type="gramStart"/>
      <w:r w:rsidR="008F5A27">
        <w:t xml:space="preserve">předsedkyně </w:t>
      </w:r>
      <w:r>
        <w:t xml:space="preserve"> požádala</w:t>
      </w:r>
      <w:proofErr w:type="gramEnd"/>
      <w:r>
        <w:t xml:space="preserve"> volební komisi o rozdání volebních lístků. Valná hromada postupně navrhovala členy Programového výboru, Výběrové komise a Monitorovacího výboru.</w:t>
      </w:r>
      <w:r w:rsidR="008F5A27">
        <w:t xml:space="preserve"> Volební komise všechny volební lístky zkontrolovala a sečetla. Volební lístky jsou přiloženy k zápisu.</w:t>
      </w:r>
    </w:p>
    <w:p w:rsidR="004A7CD0" w:rsidRPr="004A7CD0" w:rsidRDefault="004A7CD0" w:rsidP="00272928">
      <w:pPr>
        <w:jc w:val="both"/>
        <w:rPr>
          <w:b/>
        </w:rPr>
      </w:pPr>
      <w:r w:rsidRPr="004A7CD0">
        <w:rPr>
          <w:b/>
        </w:rPr>
        <w:t>Usnesení č. 8:</w:t>
      </w:r>
    </w:p>
    <w:p w:rsidR="004A7CD0" w:rsidRPr="004A7CD0" w:rsidRDefault="004A7CD0" w:rsidP="00272928">
      <w:pPr>
        <w:jc w:val="both"/>
        <w:rPr>
          <w:b/>
        </w:rPr>
      </w:pPr>
      <w:r w:rsidRPr="004A7CD0">
        <w:rPr>
          <w:b/>
        </w:rPr>
        <w:t xml:space="preserve">Valná hromada volí členy Programového výboru ve složení: </w:t>
      </w:r>
    </w:p>
    <w:p w:rsidR="004A7CD0" w:rsidRPr="004A7CD0" w:rsidRDefault="004A7CD0" w:rsidP="00272928">
      <w:pPr>
        <w:jc w:val="both"/>
        <w:rPr>
          <w:b/>
        </w:rPr>
      </w:pPr>
      <w:r w:rsidRPr="004A7CD0">
        <w:rPr>
          <w:b/>
        </w:rPr>
        <w:t xml:space="preserve">Burda Karel, </w:t>
      </w:r>
      <w:proofErr w:type="spellStart"/>
      <w:r w:rsidRPr="004A7CD0">
        <w:rPr>
          <w:b/>
        </w:rPr>
        <w:t>Cepáková</w:t>
      </w:r>
      <w:proofErr w:type="spellEnd"/>
      <w:r w:rsidRPr="004A7CD0">
        <w:rPr>
          <w:b/>
        </w:rPr>
        <w:t xml:space="preserve"> Alena PhDr., Faktor Jiří Ing., </w:t>
      </w:r>
      <w:proofErr w:type="spellStart"/>
      <w:r w:rsidRPr="004A7CD0">
        <w:rPr>
          <w:b/>
        </w:rPr>
        <w:t>Hojdekr</w:t>
      </w:r>
      <w:proofErr w:type="spellEnd"/>
      <w:r w:rsidRPr="004A7CD0">
        <w:rPr>
          <w:b/>
        </w:rPr>
        <w:t xml:space="preserve"> Michal Ing. MBA, </w:t>
      </w:r>
      <w:proofErr w:type="spellStart"/>
      <w:r w:rsidRPr="004A7CD0">
        <w:rPr>
          <w:b/>
        </w:rPr>
        <w:t>Jestřábová</w:t>
      </w:r>
      <w:proofErr w:type="spellEnd"/>
      <w:r w:rsidRPr="004A7CD0">
        <w:rPr>
          <w:b/>
        </w:rPr>
        <w:t xml:space="preserve"> Martina, </w:t>
      </w:r>
      <w:proofErr w:type="spellStart"/>
      <w:r w:rsidRPr="004A7CD0">
        <w:rPr>
          <w:b/>
        </w:rPr>
        <w:t>Kodádek</w:t>
      </w:r>
      <w:proofErr w:type="spellEnd"/>
      <w:r w:rsidRPr="004A7CD0">
        <w:rPr>
          <w:b/>
        </w:rPr>
        <w:t xml:space="preserve"> Milan, Kulík Jiří Ing., </w:t>
      </w:r>
      <w:proofErr w:type="spellStart"/>
      <w:r w:rsidRPr="004A7CD0">
        <w:rPr>
          <w:b/>
        </w:rPr>
        <w:t>Študentová</w:t>
      </w:r>
      <w:proofErr w:type="spellEnd"/>
      <w:r w:rsidRPr="004A7CD0">
        <w:rPr>
          <w:b/>
        </w:rPr>
        <w:t xml:space="preserve"> Jana, </w:t>
      </w:r>
      <w:proofErr w:type="spellStart"/>
      <w:r w:rsidRPr="004A7CD0">
        <w:rPr>
          <w:b/>
        </w:rPr>
        <w:t>Valvoda</w:t>
      </w:r>
      <w:proofErr w:type="spellEnd"/>
      <w:r w:rsidRPr="004A7CD0">
        <w:rPr>
          <w:b/>
        </w:rPr>
        <w:t xml:space="preserve"> František</w:t>
      </w:r>
    </w:p>
    <w:p w:rsidR="004A7CD0" w:rsidRDefault="004A7CD0" w:rsidP="00272928">
      <w:pPr>
        <w:jc w:val="both"/>
      </w:pPr>
      <w:r>
        <w:t>18x pro, proti 0, zdržel se 0</w:t>
      </w:r>
    </w:p>
    <w:p w:rsidR="004A7CD0" w:rsidRDefault="004A7CD0" w:rsidP="00272928">
      <w:pPr>
        <w:jc w:val="both"/>
      </w:pPr>
    </w:p>
    <w:p w:rsidR="004A7CD0" w:rsidRPr="00570BDE" w:rsidRDefault="004A7CD0" w:rsidP="00272928">
      <w:pPr>
        <w:jc w:val="both"/>
        <w:rPr>
          <w:b/>
        </w:rPr>
      </w:pPr>
      <w:r w:rsidRPr="00570BDE">
        <w:rPr>
          <w:b/>
        </w:rPr>
        <w:t>Usnesení č. 9:</w:t>
      </w:r>
    </w:p>
    <w:p w:rsidR="004A7CD0" w:rsidRPr="00570BDE" w:rsidRDefault="004A7CD0" w:rsidP="00272928">
      <w:pPr>
        <w:jc w:val="both"/>
        <w:rPr>
          <w:b/>
        </w:rPr>
      </w:pPr>
      <w:r w:rsidRPr="00570BDE">
        <w:rPr>
          <w:b/>
        </w:rPr>
        <w:t>Valná hromada volí členy Výběrové komise ve složení:</w:t>
      </w:r>
    </w:p>
    <w:p w:rsidR="004A7CD0" w:rsidRPr="00570BDE" w:rsidRDefault="00570BDE" w:rsidP="00272928">
      <w:pPr>
        <w:jc w:val="both"/>
        <w:rPr>
          <w:b/>
        </w:rPr>
      </w:pPr>
      <w:proofErr w:type="spellStart"/>
      <w:r w:rsidRPr="00570BDE">
        <w:rPr>
          <w:b/>
        </w:rPr>
        <w:t>Kaněra</w:t>
      </w:r>
      <w:proofErr w:type="spellEnd"/>
      <w:r w:rsidRPr="00570BDE">
        <w:rPr>
          <w:b/>
        </w:rPr>
        <w:t xml:space="preserve"> Václav Ing., Lang Martin, Poláčková Pavla, Prášek Petr, Regálová Renata, </w:t>
      </w:r>
      <w:proofErr w:type="spellStart"/>
      <w:r w:rsidRPr="00570BDE">
        <w:rPr>
          <w:b/>
        </w:rPr>
        <w:t>Rotbauer</w:t>
      </w:r>
      <w:proofErr w:type="spellEnd"/>
      <w:r w:rsidRPr="00570BDE">
        <w:rPr>
          <w:b/>
        </w:rPr>
        <w:t xml:space="preserve"> Josef</w:t>
      </w:r>
      <w:r w:rsidR="008F5A27">
        <w:rPr>
          <w:b/>
        </w:rPr>
        <w:t xml:space="preserve">, </w:t>
      </w:r>
      <w:proofErr w:type="spellStart"/>
      <w:r w:rsidR="008F5A27">
        <w:rPr>
          <w:b/>
        </w:rPr>
        <w:t>Vituj</w:t>
      </w:r>
      <w:proofErr w:type="spellEnd"/>
      <w:r w:rsidR="008F5A27">
        <w:rPr>
          <w:b/>
        </w:rPr>
        <w:t xml:space="preserve"> Zdeněk</w:t>
      </w:r>
    </w:p>
    <w:p w:rsidR="00570BDE" w:rsidRDefault="00570BDE" w:rsidP="00272928">
      <w:pPr>
        <w:jc w:val="both"/>
      </w:pPr>
      <w:r>
        <w:t>18x pro, proti 0, zdržel se 0</w:t>
      </w:r>
    </w:p>
    <w:p w:rsidR="00570BDE" w:rsidRDefault="00570BDE" w:rsidP="00272928">
      <w:pPr>
        <w:jc w:val="both"/>
      </w:pPr>
    </w:p>
    <w:p w:rsidR="00570BDE" w:rsidRPr="00570BDE" w:rsidRDefault="00570BDE" w:rsidP="00272928">
      <w:pPr>
        <w:jc w:val="both"/>
        <w:rPr>
          <w:b/>
        </w:rPr>
      </w:pPr>
      <w:r w:rsidRPr="00570BDE">
        <w:rPr>
          <w:b/>
        </w:rPr>
        <w:t>Usnesení č. 10:</w:t>
      </w:r>
    </w:p>
    <w:p w:rsidR="00570BDE" w:rsidRPr="00570BDE" w:rsidRDefault="00570BDE" w:rsidP="00272928">
      <w:pPr>
        <w:jc w:val="both"/>
        <w:rPr>
          <w:b/>
        </w:rPr>
      </w:pPr>
      <w:r w:rsidRPr="00570BDE">
        <w:rPr>
          <w:b/>
        </w:rPr>
        <w:t>Valná hromada volí členy Monitorovacího výboru ve složení:</w:t>
      </w:r>
    </w:p>
    <w:p w:rsidR="00570BDE" w:rsidRPr="00570BDE" w:rsidRDefault="00570BDE" w:rsidP="00272928">
      <w:pPr>
        <w:jc w:val="both"/>
        <w:rPr>
          <w:b/>
        </w:rPr>
      </w:pPr>
      <w:proofErr w:type="spellStart"/>
      <w:r w:rsidRPr="00570BDE">
        <w:rPr>
          <w:b/>
        </w:rPr>
        <w:t>Fenc</w:t>
      </w:r>
      <w:proofErr w:type="spellEnd"/>
      <w:r w:rsidRPr="00570BDE">
        <w:rPr>
          <w:b/>
        </w:rPr>
        <w:t xml:space="preserve"> Miroslav, </w:t>
      </w:r>
      <w:proofErr w:type="spellStart"/>
      <w:r w:rsidRPr="00570BDE">
        <w:rPr>
          <w:b/>
        </w:rPr>
        <w:t>Němejc</w:t>
      </w:r>
      <w:proofErr w:type="spellEnd"/>
      <w:r w:rsidRPr="00570BDE">
        <w:rPr>
          <w:b/>
        </w:rPr>
        <w:t xml:space="preserve"> Jaroslav, Šikl Jaroslav</w:t>
      </w:r>
    </w:p>
    <w:p w:rsidR="00570BDE" w:rsidRDefault="00570BDE" w:rsidP="00272928">
      <w:pPr>
        <w:jc w:val="both"/>
      </w:pPr>
      <w:r>
        <w:t>18x pro, proti 0, zdržel se 0</w:t>
      </w:r>
    </w:p>
    <w:p w:rsidR="00570BDE" w:rsidRDefault="00570BDE" w:rsidP="00272928">
      <w:pPr>
        <w:jc w:val="both"/>
      </w:pPr>
    </w:p>
    <w:p w:rsidR="00570BDE" w:rsidRDefault="00570BDE" w:rsidP="00272928">
      <w:pPr>
        <w:jc w:val="both"/>
      </w:pPr>
      <w:r>
        <w:t>ad 7) Předsedkyně předložila zprávu o hospodaření MAS za rok 2012, kterou sestavila účetní MAS Ing. J. Nečasová.</w:t>
      </w:r>
      <w:r w:rsidR="008F5A27">
        <w:t xml:space="preserve"> K připomínkám se vyjádří Ing. Nečasová na příštím jednání MAS, neboť z pracovních důvodů se nemohla jednání zúčastnit.</w:t>
      </w:r>
    </w:p>
    <w:p w:rsidR="00570BDE" w:rsidRPr="00570BDE" w:rsidRDefault="00570BDE" w:rsidP="00272928">
      <w:pPr>
        <w:jc w:val="both"/>
        <w:rPr>
          <w:b/>
        </w:rPr>
      </w:pPr>
      <w:r w:rsidRPr="00570BDE">
        <w:rPr>
          <w:b/>
        </w:rPr>
        <w:t>Usnesení č. 11:</w:t>
      </w:r>
    </w:p>
    <w:p w:rsidR="00570BDE" w:rsidRPr="00570BDE" w:rsidRDefault="00570BDE" w:rsidP="00272928">
      <w:pPr>
        <w:jc w:val="both"/>
        <w:rPr>
          <w:b/>
        </w:rPr>
      </w:pPr>
      <w:r w:rsidRPr="00570BDE">
        <w:rPr>
          <w:b/>
        </w:rPr>
        <w:t>Valná hromada bere na vědomí zprávu o hospodaření MAS za rok 2012 v předloženém znění.</w:t>
      </w:r>
    </w:p>
    <w:p w:rsidR="00570BDE" w:rsidRDefault="00570BDE" w:rsidP="00272928">
      <w:pPr>
        <w:jc w:val="both"/>
      </w:pPr>
    </w:p>
    <w:p w:rsidR="00D93A5E" w:rsidRDefault="00570BDE" w:rsidP="00272928">
      <w:pPr>
        <w:jc w:val="both"/>
      </w:pPr>
      <w:r>
        <w:t>ad 8) V návaznosti na předešlý bod navrhuje předsedkyně přijetí provozního kontokorentu do doby, než Jihočeský kraj zašle dar</w:t>
      </w:r>
      <w:r w:rsidR="008F5A27">
        <w:t xml:space="preserve"> MAS</w:t>
      </w:r>
      <w:r>
        <w:t>. Finanční prostředky ve výši 30 000,- Kč jsou blokované Českou spořitelnou a. s. kvůli třem úvěrům, které MAS přijala v souvislosti s realizací projektů spolupráce.</w:t>
      </w:r>
      <w:r w:rsidR="00D93A5E">
        <w:t xml:space="preserve"> </w:t>
      </w:r>
    </w:p>
    <w:p w:rsidR="00D93A5E" w:rsidRPr="00D93A5E" w:rsidRDefault="00D93A5E" w:rsidP="00272928">
      <w:pPr>
        <w:jc w:val="both"/>
        <w:rPr>
          <w:b/>
        </w:rPr>
      </w:pPr>
      <w:r w:rsidRPr="00D93A5E">
        <w:rPr>
          <w:b/>
        </w:rPr>
        <w:t>Usnesení č. 12:</w:t>
      </w:r>
    </w:p>
    <w:p w:rsidR="00D93A5E" w:rsidRPr="00D93A5E" w:rsidRDefault="00D93A5E" w:rsidP="00272928">
      <w:pPr>
        <w:jc w:val="both"/>
        <w:rPr>
          <w:b/>
        </w:rPr>
      </w:pPr>
      <w:r w:rsidRPr="00D93A5E">
        <w:rPr>
          <w:b/>
        </w:rPr>
        <w:t>Valná hromada schvaluje přijetí kontokorentu u České spořitelny a. s. Písek max. do výše 150 000,- Kč s dobou splatnosti do 1 roku a pověřuje předsedkyni podpisem smlouvy.</w:t>
      </w:r>
    </w:p>
    <w:p w:rsidR="00D93A5E" w:rsidRPr="00D93A5E" w:rsidRDefault="00D93A5E" w:rsidP="00272928">
      <w:pPr>
        <w:jc w:val="both"/>
        <w:rPr>
          <w:b/>
        </w:rPr>
      </w:pPr>
      <w:r w:rsidRPr="00D93A5E">
        <w:rPr>
          <w:b/>
        </w:rPr>
        <w:t>18x pro, proti 0, zdržel se 0</w:t>
      </w:r>
    </w:p>
    <w:p w:rsidR="00D93A5E" w:rsidRDefault="00D93A5E" w:rsidP="00272928">
      <w:pPr>
        <w:jc w:val="both"/>
      </w:pPr>
    </w:p>
    <w:p w:rsidR="00570BDE" w:rsidRDefault="00D93A5E" w:rsidP="00272928">
      <w:pPr>
        <w:jc w:val="both"/>
      </w:pPr>
      <w:r>
        <w:t xml:space="preserve">ad 9) Předsedkyně informovala přítomné o možnosti vstoupit do Asociace Národní sítě Zdravých měst ČR. Vstup by dle jejího názoru přispěl </w:t>
      </w:r>
      <w:r w:rsidR="008F5A27">
        <w:t xml:space="preserve">kladným bodem </w:t>
      </w:r>
      <w:r>
        <w:t xml:space="preserve">při posuzování </w:t>
      </w:r>
      <w:r>
        <w:lastRenderedPageBreak/>
        <w:t>Integrované strategie rozvoje území.</w:t>
      </w:r>
      <w:r w:rsidR="00570BDE">
        <w:t xml:space="preserve"> </w:t>
      </w:r>
      <w:r>
        <w:t>Členský příspěvek je 5 000,- Kč na rok 2013. Asociace nabízí: vzdělávání a poradenství zdarma, podporu podávaným projektům, přenos dobré praxe, pomoc při zpracování a řízení strategie rozvoje, zavádění metod kvality atd.</w:t>
      </w:r>
    </w:p>
    <w:p w:rsidR="001C72AB" w:rsidRDefault="001C72AB" w:rsidP="00272928">
      <w:pPr>
        <w:jc w:val="both"/>
      </w:pPr>
    </w:p>
    <w:p w:rsidR="00D93A5E" w:rsidRPr="001C72AB" w:rsidRDefault="00D93A5E" w:rsidP="00272928">
      <w:pPr>
        <w:jc w:val="both"/>
        <w:rPr>
          <w:b/>
        </w:rPr>
      </w:pPr>
      <w:r w:rsidRPr="001C72AB">
        <w:rPr>
          <w:b/>
        </w:rPr>
        <w:t>Usnesení č. 13:</w:t>
      </w:r>
    </w:p>
    <w:p w:rsidR="00D93A5E" w:rsidRPr="001C72AB" w:rsidRDefault="00D93A5E" w:rsidP="00272928">
      <w:pPr>
        <w:jc w:val="both"/>
        <w:rPr>
          <w:b/>
        </w:rPr>
      </w:pPr>
      <w:r w:rsidRPr="001C72AB">
        <w:rPr>
          <w:b/>
        </w:rPr>
        <w:t xml:space="preserve">Valná hromada schvaluje vstup MAS </w:t>
      </w:r>
      <w:proofErr w:type="spellStart"/>
      <w:r w:rsidRPr="001C72AB">
        <w:rPr>
          <w:b/>
        </w:rPr>
        <w:t>Vodňanská</w:t>
      </w:r>
      <w:proofErr w:type="spellEnd"/>
      <w:r w:rsidRPr="001C72AB">
        <w:rPr>
          <w:b/>
        </w:rPr>
        <w:t xml:space="preserve"> ryba jako člena Asociace Národní sítě Zdravých měst ČR, pověřuje Ing. Jiřího </w:t>
      </w:r>
      <w:proofErr w:type="spellStart"/>
      <w:r w:rsidRPr="001C72AB">
        <w:rPr>
          <w:b/>
        </w:rPr>
        <w:t>Kulíka</w:t>
      </w:r>
      <w:proofErr w:type="spellEnd"/>
      <w:r w:rsidRPr="001C72AB">
        <w:rPr>
          <w:b/>
        </w:rPr>
        <w:t xml:space="preserve">, starostu obce </w:t>
      </w:r>
      <w:proofErr w:type="spellStart"/>
      <w:r w:rsidRPr="001C72AB">
        <w:rPr>
          <w:b/>
        </w:rPr>
        <w:t>Bílsko</w:t>
      </w:r>
      <w:proofErr w:type="spellEnd"/>
      <w:r w:rsidRPr="001C72AB">
        <w:rPr>
          <w:b/>
        </w:rPr>
        <w:t>, jako politika Projektu</w:t>
      </w:r>
      <w:r w:rsidR="001C72AB" w:rsidRPr="001C72AB">
        <w:rPr>
          <w:b/>
        </w:rPr>
        <w:t xml:space="preserve"> zdravá MAS a souhlasí s tím, že koordinátorem programu „Zdravá MAS a místní agenda 21“ bude PhDr. Alena </w:t>
      </w:r>
      <w:proofErr w:type="spellStart"/>
      <w:r w:rsidR="001C72AB" w:rsidRPr="001C72AB">
        <w:rPr>
          <w:b/>
        </w:rPr>
        <w:t>Cepáková</w:t>
      </w:r>
      <w:proofErr w:type="spellEnd"/>
      <w:r w:rsidR="001C72AB" w:rsidRPr="001C72AB">
        <w:rPr>
          <w:b/>
        </w:rPr>
        <w:t>.</w:t>
      </w:r>
    </w:p>
    <w:p w:rsidR="001C72AB" w:rsidRDefault="001C72AB" w:rsidP="00272928">
      <w:pPr>
        <w:jc w:val="both"/>
      </w:pPr>
      <w:r>
        <w:t xml:space="preserve">15x pro, </w:t>
      </w:r>
      <w:r w:rsidR="00570DA1">
        <w:t>1 proti</w:t>
      </w:r>
      <w:r>
        <w:t xml:space="preserve">, </w:t>
      </w:r>
      <w:r w:rsidR="00570DA1">
        <w:t>1 se zdržel</w:t>
      </w:r>
      <w:r>
        <w:t>, 1 toho času nepřítomen</w:t>
      </w:r>
    </w:p>
    <w:p w:rsidR="001C72AB" w:rsidRPr="001C72AB" w:rsidRDefault="001C72AB" w:rsidP="00272928">
      <w:pPr>
        <w:jc w:val="both"/>
      </w:pPr>
    </w:p>
    <w:p w:rsidR="001C72AB" w:rsidRPr="001C72AB" w:rsidRDefault="001C72AB" w:rsidP="00272928">
      <w:pPr>
        <w:jc w:val="both"/>
      </w:pPr>
      <w:r w:rsidRPr="001C72AB">
        <w:t>ad 10) Předsedkyně informovala přítomné o probíhajícím Vzdělávání třetího věku 50+. V zimním semestru se budou realizovat tyto kurzy: PC – začátečníci a pokročilí, kurz genealogie a kurzy Virtuální univerzity třetího věku Dějiny oděvní kultury a Pěstování a využití jedlých a léčivých hub.</w:t>
      </w:r>
      <w:r w:rsidR="00570DA1">
        <w:t xml:space="preserve"> Ohlas ze strany veřejnosti je dobrý, zájemců o toto zájmové vzdělávání přibývá.</w:t>
      </w:r>
    </w:p>
    <w:p w:rsidR="001C72AB" w:rsidRPr="000965D6" w:rsidRDefault="001C72AB" w:rsidP="00272928">
      <w:pPr>
        <w:jc w:val="both"/>
        <w:rPr>
          <w:b/>
        </w:rPr>
      </w:pPr>
      <w:r w:rsidRPr="000965D6">
        <w:rPr>
          <w:b/>
        </w:rPr>
        <w:t>Usnesení č. 14:</w:t>
      </w:r>
    </w:p>
    <w:p w:rsidR="001C72AB" w:rsidRPr="000965D6" w:rsidRDefault="001C72AB" w:rsidP="00272928">
      <w:pPr>
        <w:jc w:val="both"/>
        <w:rPr>
          <w:b/>
        </w:rPr>
      </w:pPr>
      <w:r w:rsidRPr="000965D6">
        <w:rPr>
          <w:b/>
        </w:rPr>
        <w:t>Valná hromada bere na vědomí informace ke Vzdělávání třetího věku 50+.</w:t>
      </w:r>
    </w:p>
    <w:p w:rsidR="001C72AB" w:rsidRDefault="001C72AB" w:rsidP="00272928">
      <w:pPr>
        <w:jc w:val="both"/>
      </w:pPr>
    </w:p>
    <w:p w:rsidR="001C72AB" w:rsidRDefault="000965D6" w:rsidP="00272928">
      <w:pPr>
        <w:jc w:val="both"/>
      </w:pPr>
      <w:r>
        <w:t>Vzhledem k tomu, že žádný z přítomných neměl žádný bod k projednání, předsed</w:t>
      </w:r>
      <w:r w:rsidR="001C72AB">
        <w:t>kyně poděkovala přítomným za účast</w:t>
      </w:r>
      <w:r>
        <w:t xml:space="preserve"> a valnou hromadu ukončila.</w:t>
      </w:r>
    </w:p>
    <w:p w:rsidR="000965D6" w:rsidRDefault="000965D6" w:rsidP="00272928">
      <w:pPr>
        <w:jc w:val="both"/>
      </w:pPr>
    </w:p>
    <w:p w:rsidR="000965D6" w:rsidRDefault="000965D6" w:rsidP="00272928">
      <w:pPr>
        <w:jc w:val="both"/>
      </w:pPr>
    </w:p>
    <w:p w:rsidR="000965D6" w:rsidRDefault="000965D6" w:rsidP="00272928">
      <w:pPr>
        <w:jc w:val="both"/>
      </w:pPr>
    </w:p>
    <w:p w:rsidR="000965D6" w:rsidRPr="001C72AB" w:rsidRDefault="000965D6" w:rsidP="00272928">
      <w:pPr>
        <w:jc w:val="both"/>
      </w:pPr>
      <w:r>
        <w:t xml:space="preserve">Zapsala: </w:t>
      </w:r>
      <w:proofErr w:type="spellStart"/>
      <w:proofErr w:type="gramStart"/>
      <w:r>
        <w:t>PhDr.Alena</w:t>
      </w:r>
      <w:proofErr w:type="spellEnd"/>
      <w:proofErr w:type="gramEnd"/>
      <w:r>
        <w:t xml:space="preserve"> </w:t>
      </w:r>
      <w:proofErr w:type="spellStart"/>
      <w:r>
        <w:t>Cepáková</w:t>
      </w:r>
      <w:proofErr w:type="spellEnd"/>
    </w:p>
    <w:p w:rsidR="00272928" w:rsidRPr="00272928" w:rsidRDefault="00272928" w:rsidP="00272928">
      <w:pPr>
        <w:ind w:left="420"/>
        <w:jc w:val="both"/>
        <w:rPr>
          <w:bCs/>
        </w:rPr>
      </w:pPr>
    </w:p>
    <w:p w:rsidR="00C3681E" w:rsidRDefault="00C3681E" w:rsidP="00C3681E">
      <w:pPr>
        <w:ind w:left="720"/>
        <w:jc w:val="both"/>
      </w:pPr>
    </w:p>
    <w:p w:rsidR="00D72EBB" w:rsidRDefault="00D72EBB"/>
    <w:sectPr w:rsidR="00D72EBB" w:rsidSect="00D7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A56"/>
    <w:multiLevelType w:val="hybridMultilevel"/>
    <w:tmpl w:val="6EC85BB2"/>
    <w:lvl w:ilvl="0" w:tplc="F4ACFEA4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9D291B"/>
    <w:multiLevelType w:val="hybridMultilevel"/>
    <w:tmpl w:val="40BA69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AF5300"/>
    <w:multiLevelType w:val="hybridMultilevel"/>
    <w:tmpl w:val="C194F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F1F9B"/>
    <w:multiLevelType w:val="hybridMultilevel"/>
    <w:tmpl w:val="4A62267E"/>
    <w:lvl w:ilvl="0" w:tplc="67D0FA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3AD"/>
    <w:rsid w:val="00084C7E"/>
    <w:rsid w:val="00092445"/>
    <w:rsid w:val="000965D6"/>
    <w:rsid w:val="00147A80"/>
    <w:rsid w:val="001C72AB"/>
    <w:rsid w:val="00272928"/>
    <w:rsid w:val="00440057"/>
    <w:rsid w:val="004A7CD0"/>
    <w:rsid w:val="004E7A83"/>
    <w:rsid w:val="00570BDE"/>
    <w:rsid w:val="00570DA1"/>
    <w:rsid w:val="008F5A27"/>
    <w:rsid w:val="009245CA"/>
    <w:rsid w:val="00A673AD"/>
    <w:rsid w:val="00A871C4"/>
    <w:rsid w:val="00C3681E"/>
    <w:rsid w:val="00D72EBB"/>
    <w:rsid w:val="00D9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673AD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673A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673A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67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1261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2013-01-29T14:47:00Z</dcterms:created>
  <dcterms:modified xsi:type="dcterms:W3CDTF">2013-01-30T09:15:00Z</dcterms:modified>
</cp:coreProperties>
</file>