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A7" w:rsidRDefault="00605CA7" w:rsidP="00605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z jednání Programového výboru MAS </w:t>
      </w:r>
      <w:proofErr w:type="spellStart"/>
      <w:r>
        <w:rPr>
          <w:b/>
          <w:sz w:val="28"/>
          <w:szCs w:val="28"/>
        </w:rPr>
        <w:t>Vodňanská</w:t>
      </w:r>
      <w:proofErr w:type="spellEnd"/>
      <w:r>
        <w:rPr>
          <w:b/>
          <w:sz w:val="28"/>
          <w:szCs w:val="28"/>
        </w:rPr>
        <w:t xml:space="preserve"> ryba dne 12. 2. 2015</w:t>
      </w:r>
    </w:p>
    <w:p w:rsidR="005C4DC2" w:rsidRDefault="00605CA7" w:rsidP="00605CA7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Místo jednání</w:t>
      </w:r>
      <w:r>
        <w:rPr>
          <w:sz w:val="24"/>
          <w:szCs w:val="24"/>
        </w:rPr>
        <w:t xml:space="preserve">: Zasedací místnost DSO Blanicko-Otavského regionu nám., Svobody 10 </w:t>
      </w:r>
      <w:proofErr w:type="spellStart"/>
      <w:r>
        <w:rPr>
          <w:sz w:val="24"/>
          <w:szCs w:val="24"/>
        </w:rPr>
        <w:t>Vodňany</w:t>
      </w:r>
      <w:proofErr w:type="spellEnd"/>
    </w:p>
    <w:p w:rsidR="00605CA7" w:rsidRDefault="00605CA7" w:rsidP="00605CA7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Přítomní:</w:t>
      </w:r>
      <w:r>
        <w:rPr>
          <w:sz w:val="24"/>
          <w:szCs w:val="24"/>
        </w:rPr>
        <w:t xml:space="preserve">  PhDr. Alena </w:t>
      </w:r>
      <w:proofErr w:type="spellStart"/>
      <w:r>
        <w:rPr>
          <w:sz w:val="24"/>
          <w:szCs w:val="24"/>
        </w:rPr>
        <w:t>Cepáková</w:t>
      </w:r>
      <w:proofErr w:type="spellEnd"/>
      <w:r>
        <w:rPr>
          <w:sz w:val="24"/>
          <w:szCs w:val="24"/>
        </w:rPr>
        <w:t xml:space="preserve">, Jana </w:t>
      </w:r>
      <w:proofErr w:type="spellStart"/>
      <w:r>
        <w:rPr>
          <w:sz w:val="24"/>
          <w:szCs w:val="24"/>
        </w:rPr>
        <w:t>Študentová</w:t>
      </w:r>
      <w:proofErr w:type="spellEnd"/>
      <w:r>
        <w:rPr>
          <w:sz w:val="24"/>
          <w:szCs w:val="24"/>
        </w:rPr>
        <w:t xml:space="preserve">, Milan </w:t>
      </w:r>
      <w:proofErr w:type="spellStart"/>
      <w:r>
        <w:rPr>
          <w:sz w:val="24"/>
          <w:szCs w:val="24"/>
        </w:rPr>
        <w:t>Kodádek</w:t>
      </w:r>
      <w:proofErr w:type="spellEnd"/>
      <w:r>
        <w:rPr>
          <w:sz w:val="24"/>
          <w:szCs w:val="24"/>
        </w:rPr>
        <w:t xml:space="preserve">, Václav Heřman, Martina </w:t>
      </w:r>
      <w:proofErr w:type="spellStart"/>
      <w:r>
        <w:rPr>
          <w:sz w:val="24"/>
          <w:szCs w:val="24"/>
        </w:rPr>
        <w:t>Jestřábová</w:t>
      </w:r>
      <w:proofErr w:type="spellEnd"/>
      <w:r>
        <w:rPr>
          <w:sz w:val="24"/>
          <w:szCs w:val="24"/>
        </w:rPr>
        <w:t xml:space="preserve">, Vladimír </w:t>
      </w:r>
      <w:proofErr w:type="spellStart"/>
      <w:r>
        <w:rPr>
          <w:sz w:val="24"/>
          <w:szCs w:val="24"/>
        </w:rPr>
        <w:t>Bezděkovský</w:t>
      </w:r>
      <w:proofErr w:type="spellEnd"/>
      <w:r>
        <w:rPr>
          <w:sz w:val="24"/>
          <w:szCs w:val="24"/>
        </w:rPr>
        <w:t>,</w:t>
      </w:r>
      <w:r w:rsidRPr="00605C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Ing. Jiří Faktor, František </w:t>
      </w:r>
      <w:proofErr w:type="spellStart"/>
      <w:r>
        <w:rPr>
          <w:sz w:val="24"/>
          <w:szCs w:val="24"/>
        </w:rPr>
        <w:t>Valvoda</w:t>
      </w:r>
      <w:proofErr w:type="spellEnd"/>
    </w:p>
    <w:p w:rsidR="00605CA7" w:rsidRDefault="00605CA7" w:rsidP="00605CA7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Omluveni</w:t>
      </w:r>
      <w:r>
        <w:rPr>
          <w:sz w:val="24"/>
          <w:szCs w:val="24"/>
        </w:rPr>
        <w:t xml:space="preserve">: Ing. Michal </w:t>
      </w:r>
      <w:proofErr w:type="spellStart"/>
      <w:r>
        <w:rPr>
          <w:sz w:val="24"/>
          <w:szCs w:val="24"/>
        </w:rPr>
        <w:t>Hojdekr</w:t>
      </w:r>
      <w:proofErr w:type="spellEnd"/>
      <w:r>
        <w:rPr>
          <w:sz w:val="24"/>
          <w:szCs w:val="24"/>
        </w:rPr>
        <w:t>, MBA</w:t>
      </w:r>
    </w:p>
    <w:p w:rsidR="00605CA7" w:rsidRDefault="00605CA7" w:rsidP="00605CA7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605CA7" w:rsidRDefault="00605CA7" w:rsidP="00605CA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Předsedkyně Programového výboru (dále jen PV) přivítala členy s tím, že PV je usnášeníschopný.</w:t>
      </w:r>
    </w:p>
    <w:p w:rsidR="00605CA7" w:rsidRDefault="00605CA7" w:rsidP="00605CA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Předse</w:t>
      </w:r>
      <w:r w:rsidR="00C60C7B">
        <w:rPr>
          <w:sz w:val="24"/>
          <w:szCs w:val="24"/>
        </w:rPr>
        <w:t>d</w:t>
      </w:r>
      <w:r>
        <w:rPr>
          <w:sz w:val="24"/>
          <w:szCs w:val="24"/>
        </w:rPr>
        <w:t>kyně provedla plnění usnesení z minulého jednání PV 11. 9. 2014.</w:t>
      </w:r>
    </w:p>
    <w:p w:rsidR="00C60C7B" w:rsidRDefault="00C60C7B" w:rsidP="00605CA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Přijetí nových členů – předsedkyně </w:t>
      </w:r>
      <w:r w:rsidR="00991941">
        <w:rPr>
          <w:sz w:val="24"/>
          <w:szCs w:val="24"/>
        </w:rPr>
        <w:t>informovala o doručení</w:t>
      </w:r>
      <w:r>
        <w:rPr>
          <w:sz w:val="24"/>
          <w:szCs w:val="24"/>
        </w:rPr>
        <w:t xml:space="preserve"> osmi přihlášek zájemců o členství v </w:t>
      </w:r>
      <w:proofErr w:type="gramStart"/>
      <w:r>
        <w:rPr>
          <w:sz w:val="24"/>
          <w:szCs w:val="24"/>
        </w:rPr>
        <w:t>MAS</w:t>
      </w:r>
      <w:proofErr w:type="gramEnd"/>
      <w:r>
        <w:rPr>
          <w:sz w:val="24"/>
          <w:szCs w:val="24"/>
        </w:rPr>
        <w:t xml:space="preserve"> – 1 obec, 3 NNO, 4 zemědělci. Zájemci splňují podmínky pro přijetí.</w:t>
      </w:r>
    </w:p>
    <w:p w:rsidR="00C60C7B" w:rsidRPr="00C60C7B" w:rsidRDefault="00C60C7B" w:rsidP="00C60C7B">
      <w:pPr>
        <w:pStyle w:val="Odstavecseseznamem"/>
        <w:jc w:val="both"/>
        <w:rPr>
          <w:b/>
          <w:sz w:val="24"/>
          <w:szCs w:val="24"/>
        </w:rPr>
      </w:pPr>
      <w:r w:rsidRPr="00C60C7B">
        <w:rPr>
          <w:b/>
          <w:sz w:val="24"/>
          <w:szCs w:val="24"/>
        </w:rPr>
        <w:t xml:space="preserve">Usnesení: PV doporučuje VH přijetí zájemců o členství do MAS </w:t>
      </w:r>
      <w:proofErr w:type="spellStart"/>
      <w:r w:rsidRPr="00C60C7B">
        <w:rPr>
          <w:b/>
          <w:sz w:val="24"/>
          <w:szCs w:val="24"/>
        </w:rPr>
        <w:t>Vodňanská</w:t>
      </w:r>
      <w:proofErr w:type="spellEnd"/>
      <w:r w:rsidRPr="00C60C7B">
        <w:rPr>
          <w:b/>
          <w:sz w:val="24"/>
          <w:szCs w:val="24"/>
        </w:rPr>
        <w:t xml:space="preserve"> </w:t>
      </w:r>
      <w:proofErr w:type="gramStart"/>
      <w:r w:rsidRPr="00C60C7B">
        <w:rPr>
          <w:b/>
          <w:sz w:val="24"/>
          <w:szCs w:val="24"/>
        </w:rPr>
        <w:t>ryba, z.s.</w:t>
      </w:r>
      <w:proofErr w:type="gramEnd"/>
    </w:p>
    <w:p w:rsidR="00605CA7" w:rsidRDefault="00605CA7" w:rsidP="00605CA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Předsedkyně zhodnotila uplynulé období:</w:t>
      </w:r>
    </w:p>
    <w:p w:rsidR="00605CA7" w:rsidRPr="00605CA7" w:rsidRDefault="00605CA7" w:rsidP="00605CA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z PRV </w:t>
      </w:r>
      <w:proofErr w:type="gramStart"/>
      <w:r>
        <w:rPr>
          <w:sz w:val="24"/>
          <w:szCs w:val="24"/>
        </w:rPr>
        <w:t>III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4.1</w:t>
      </w:r>
      <w:proofErr w:type="gramEnd"/>
      <w:r>
        <w:rPr>
          <w:sz w:val="24"/>
          <w:szCs w:val="24"/>
        </w:rPr>
        <w:t xml:space="preserve">. – Venkov – náš domov je ukončen, je podána žádost o proplacení, bylo požádáno o prodloužení doby splatnosti úvěru do 30. 3. 2015. Jede v příštím </w:t>
      </w:r>
      <w:r w:rsidR="00991941">
        <w:rPr>
          <w:sz w:val="24"/>
          <w:szCs w:val="24"/>
        </w:rPr>
        <w:t>týdnu na SZIF</w:t>
      </w:r>
      <w:r>
        <w:rPr>
          <w:sz w:val="24"/>
          <w:szCs w:val="24"/>
        </w:rPr>
        <w:t xml:space="preserve"> podepsat protokol o ukončení projektu tak, aby mohl být v termínu splatnosti úvěru proplacen.</w:t>
      </w:r>
      <w:r w:rsidRPr="00605C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 w:rsidR="00991941">
        <w:rPr>
          <w:b/>
          <w:sz w:val="24"/>
          <w:szCs w:val="24"/>
        </w:rPr>
        <w:t>tace byla</w:t>
      </w:r>
      <w:r>
        <w:rPr>
          <w:b/>
          <w:sz w:val="24"/>
          <w:szCs w:val="24"/>
        </w:rPr>
        <w:t xml:space="preserve"> 100%.</w:t>
      </w:r>
    </w:p>
    <w:p w:rsidR="00605CA7" w:rsidRPr="004277A8" w:rsidRDefault="00605CA7" w:rsidP="00605CA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 na podporu vzniku Strategie SCLLD financovaný z </w:t>
      </w:r>
      <w:proofErr w:type="gramStart"/>
      <w:r>
        <w:rPr>
          <w:sz w:val="24"/>
          <w:szCs w:val="24"/>
        </w:rPr>
        <w:t>OP</w:t>
      </w:r>
      <w:proofErr w:type="gramEnd"/>
      <w:r>
        <w:rPr>
          <w:sz w:val="24"/>
          <w:szCs w:val="24"/>
        </w:rPr>
        <w:t xml:space="preserve"> Technická pomoc Ministerstva pro místní rozvoj je ukončen a proplacen. </w:t>
      </w:r>
      <w:r w:rsidRPr="00605CA7">
        <w:rPr>
          <w:b/>
          <w:sz w:val="24"/>
          <w:szCs w:val="24"/>
        </w:rPr>
        <w:t>Dotace byla 100%.</w:t>
      </w:r>
    </w:p>
    <w:p w:rsidR="004277A8" w:rsidRDefault="004277A8" w:rsidP="00605CA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4277A8">
        <w:rPr>
          <w:sz w:val="24"/>
          <w:szCs w:val="24"/>
        </w:rPr>
        <w:t>Projekt</w:t>
      </w:r>
      <w:r>
        <w:rPr>
          <w:sz w:val="24"/>
          <w:szCs w:val="24"/>
        </w:rPr>
        <w:t xml:space="preserve"> „MAS jako nástroj spolupráce obcí pro efektivní chod úřadů“ je realizován ve spolupráci se Sdružením místních samospráv (školení ve Strakonicích, „kulatý stůl“ v </w:t>
      </w:r>
      <w:proofErr w:type="spellStart"/>
      <w:r>
        <w:rPr>
          <w:sz w:val="24"/>
          <w:szCs w:val="24"/>
        </w:rPr>
        <w:t>Tálíně</w:t>
      </w:r>
      <w:proofErr w:type="spellEnd"/>
      <w:r>
        <w:rPr>
          <w:sz w:val="24"/>
          <w:szCs w:val="24"/>
        </w:rPr>
        <w:t>).</w:t>
      </w:r>
    </w:p>
    <w:p w:rsidR="00605CA7" w:rsidRDefault="00605CA7" w:rsidP="00605CA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Předsedkyně seznámila přítomné s výhledem první poloviny roku 2015:</w:t>
      </w:r>
    </w:p>
    <w:p w:rsidR="00605CA7" w:rsidRDefault="00605CA7" w:rsidP="00605CA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605CA7">
        <w:rPr>
          <w:sz w:val="24"/>
          <w:szCs w:val="24"/>
        </w:rPr>
        <w:t xml:space="preserve">Probíhá příprava na standardizaci MAS. </w:t>
      </w:r>
      <w:r>
        <w:rPr>
          <w:sz w:val="24"/>
          <w:szCs w:val="24"/>
        </w:rPr>
        <w:t>MAS podá žádost o standardizaci v první polovině března 2015, vše nejdůležitější je pro to připraveno. Je nutné ještě na Valné hromadě rozdělit členy do zájmových skupin</w:t>
      </w:r>
      <w:r w:rsidR="00CE1D29">
        <w:rPr>
          <w:sz w:val="24"/>
          <w:szCs w:val="24"/>
        </w:rPr>
        <w:t>. Členové PV stanovili tyto zájmové skupiny</w:t>
      </w:r>
      <w:r>
        <w:rPr>
          <w:sz w:val="24"/>
          <w:szCs w:val="24"/>
        </w:rPr>
        <w:t>:</w:t>
      </w:r>
    </w:p>
    <w:p w:rsidR="00605CA7" w:rsidRDefault="00605CA7" w:rsidP="00605CA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Veřejný sektor</w:t>
      </w:r>
      <w:r w:rsidR="00106C3C">
        <w:rPr>
          <w:sz w:val="24"/>
          <w:szCs w:val="24"/>
        </w:rPr>
        <w:t xml:space="preserve"> – pro veřejný rozvoj</w:t>
      </w:r>
    </w:p>
    <w:p w:rsidR="00605CA7" w:rsidRDefault="00605CA7" w:rsidP="00605CA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Podnikatelský sektor – výrobci, dodavatelé a ostatní</w:t>
      </w:r>
    </w:p>
    <w:p w:rsidR="00605CA7" w:rsidRDefault="00605CA7" w:rsidP="00605CA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Podnikatelský sektor –</w:t>
      </w:r>
      <w:r w:rsidR="00991941">
        <w:rPr>
          <w:sz w:val="24"/>
          <w:szCs w:val="24"/>
        </w:rPr>
        <w:t xml:space="preserve"> zemědělství, </w:t>
      </w:r>
      <w:r>
        <w:rPr>
          <w:sz w:val="24"/>
          <w:szCs w:val="24"/>
        </w:rPr>
        <w:t>lesnictví</w:t>
      </w:r>
      <w:r w:rsidR="00991941">
        <w:rPr>
          <w:sz w:val="24"/>
          <w:szCs w:val="24"/>
        </w:rPr>
        <w:t xml:space="preserve"> a rybářství</w:t>
      </w:r>
    </w:p>
    <w:p w:rsidR="00605CA7" w:rsidRDefault="00605CA7" w:rsidP="00605CA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Podnikatelský sektor – turistika a cestovní ruch</w:t>
      </w:r>
    </w:p>
    <w:p w:rsidR="00605CA7" w:rsidRDefault="00605CA7" w:rsidP="00605CA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Neziskový sektor </w:t>
      </w:r>
      <w:r w:rsidR="00CC057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C057A">
        <w:rPr>
          <w:sz w:val="24"/>
          <w:szCs w:val="24"/>
        </w:rPr>
        <w:t>volný čas, sport, kultura a ostatní</w:t>
      </w:r>
    </w:p>
    <w:p w:rsidR="005C4DC2" w:rsidRDefault="00CC057A" w:rsidP="005C4DC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Neziskový sektor – vzdělávání, oblast sociální, zdravotní a církevní</w:t>
      </w:r>
    </w:p>
    <w:p w:rsidR="00CC057A" w:rsidRPr="005C4DC2" w:rsidRDefault="00CC057A" w:rsidP="005C4DC2">
      <w:pPr>
        <w:jc w:val="both"/>
        <w:rPr>
          <w:sz w:val="24"/>
          <w:szCs w:val="24"/>
        </w:rPr>
      </w:pPr>
      <w:r w:rsidRPr="005C4DC2">
        <w:rPr>
          <w:sz w:val="24"/>
          <w:szCs w:val="24"/>
        </w:rPr>
        <w:t xml:space="preserve"> Každý člen může být pouze v jedné zájmové skupině a to podle převažující činnosti.</w:t>
      </w:r>
    </w:p>
    <w:p w:rsidR="00C60C7B" w:rsidRDefault="00CC057A" w:rsidP="00C60C7B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60C7B">
        <w:rPr>
          <w:sz w:val="24"/>
          <w:szCs w:val="24"/>
        </w:rPr>
        <w:lastRenderedPageBreak/>
        <w:t>Byla podána žádost o dotaci</w:t>
      </w:r>
      <w:r w:rsidR="00605CA7" w:rsidRPr="00C60C7B">
        <w:rPr>
          <w:sz w:val="24"/>
          <w:szCs w:val="24"/>
        </w:rPr>
        <w:t xml:space="preserve"> nového projektu spolupráce v rámci opatření </w:t>
      </w:r>
      <w:proofErr w:type="gramStart"/>
      <w:r w:rsidR="00605CA7" w:rsidRPr="00C60C7B">
        <w:rPr>
          <w:sz w:val="24"/>
          <w:szCs w:val="24"/>
        </w:rPr>
        <w:t>IV.2.1</w:t>
      </w:r>
      <w:proofErr w:type="gramEnd"/>
      <w:r w:rsidR="00605CA7" w:rsidRPr="00C60C7B">
        <w:rPr>
          <w:sz w:val="24"/>
          <w:szCs w:val="24"/>
        </w:rPr>
        <w:t xml:space="preserve"> PRV, do kterého budou zapojeny MAS </w:t>
      </w:r>
      <w:proofErr w:type="spellStart"/>
      <w:r w:rsidR="00605CA7" w:rsidRPr="00C60C7B">
        <w:rPr>
          <w:sz w:val="24"/>
          <w:szCs w:val="24"/>
        </w:rPr>
        <w:t>Vodňanská</w:t>
      </w:r>
      <w:proofErr w:type="spellEnd"/>
      <w:r w:rsidR="00605CA7" w:rsidRPr="00C60C7B">
        <w:rPr>
          <w:sz w:val="24"/>
          <w:szCs w:val="24"/>
        </w:rPr>
        <w:t xml:space="preserve"> ryba, MAS LAG Strakonicko, MAS Pošumaví, MAS Česká Kanada a MAS </w:t>
      </w:r>
      <w:proofErr w:type="spellStart"/>
      <w:r w:rsidR="00605CA7" w:rsidRPr="00C60C7B">
        <w:rPr>
          <w:sz w:val="24"/>
          <w:szCs w:val="24"/>
        </w:rPr>
        <w:t>Pomalší</w:t>
      </w:r>
      <w:proofErr w:type="spellEnd"/>
      <w:r w:rsidR="00605CA7" w:rsidRPr="00C60C7B">
        <w:rPr>
          <w:sz w:val="24"/>
          <w:szCs w:val="24"/>
        </w:rPr>
        <w:t>. Dotace bude 500 tis. Kč a či</w:t>
      </w:r>
      <w:r w:rsidR="004277A8" w:rsidRPr="00C60C7B">
        <w:rPr>
          <w:sz w:val="24"/>
          <w:szCs w:val="24"/>
        </w:rPr>
        <w:t>ní 100% uznatelných výdajů.</w:t>
      </w:r>
      <w:r w:rsidR="00605CA7" w:rsidRPr="00C60C7B">
        <w:rPr>
          <w:sz w:val="24"/>
          <w:szCs w:val="24"/>
        </w:rPr>
        <w:t xml:space="preserve"> Dotace je určená na mzdové náklady, provozní výdaje a služby spojené s projektem. </w:t>
      </w:r>
      <w:proofErr w:type="spellStart"/>
      <w:r w:rsidR="00605CA7" w:rsidRPr="00C60C7B">
        <w:rPr>
          <w:sz w:val="24"/>
          <w:szCs w:val="24"/>
        </w:rPr>
        <w:t>Uznatelnost</w:t>
      </w:r>
      <w:proofErr w:type="spellEnd"/>
      <w:r w:rsidR="00605CA7" w:rsidRPr="00C60C7B">
        <w:rPr>
          <w:sz w:val="24"/>
          <w:szCs w:val="24"/>
        </w:rPr>
        <w:t xml:space="preserve"> výda</w:t>
      </w:r>
      <w:r w:rsidR="004277A8" w:rsidRPr="00C60C7B">
        <w:rPr>
          <w:sz w:val="24"/>
          <w:szCs w:val="24"/>
        </w:rPr>
        <w:t>jů je od září 2014, ale smlouva o poskytnutí dotace bude podepsána až v březnu 2015. Období od září 2014 do března 2015 bylo</w:t>
      </w:r>
      <w:r w:rsidR="00605CA7" w:rsidRPr="00C60C7B">
        <w:rPr>
          <w:sz w:val="24"/>
          <w:szCs w:val="24"/>
        </w:rPr>
        <w:t xml:space="preserve"> n</w:t>
      </w:r>
      <w:r w:rsidR="004277A8" w:rsidRPr="00C60C7B">
        <w:rPr>
          <w:sz w:val="24"/>
          <w:szCs w:val="24"/>
        </w:rPr>
        <w:t>utné financovat alternativně, neboť</w:t>
      </w:r>
      <w:r w:rsidR="00605CA7" w:rsidRPr="00C60C7B">
        <w:rPr>
          <w:sz w:val="24"/>
          <w:szCs w:val="24"/>
        </w:rPr>
        <w:t xml:space="preserve"> MAS nemá dostatek prostředků na předfinancování tohot</w:t>
      </w:r>
      <w:r w:rsidR="004277A8" w:rsidRPr="00C60C7B">
        <w:rPr>
          <w:sz w:val="24"/>
          <w:szCs w:val="24"/>
        </w:rPr>
        <w:t>o projektu. Proto předsedkyně poskytla</w:t>
      </w:r>
      <w:r w:rsidR="00605CA7" w:rsidRPr="00C60C7B">
        <w:rPr>
          <w:sz w:val="24"/>
          <w:szCs w:val="24"/>
        </w:rPr>
        <w:t xml:space="preserve"> MAS osobní návratnou finanční výpomoc po dobu nezbytně nutnou tak, aby projekt mohl být</w:t>
      </w:r>
      <w:r w:rsidR="004277A8" w:rsidRPr="00C60C7B">
        <w:rPr>
          <w:sz w:val="24"/>
          <w:szCs w:val="24"/>
        </w:rPr>
        <w:t xml:space="preserve"> realizován. Od března do června 2015 by mohl být čerpán úvěr.</w:t>
      </w:r>
      <w:r w:rsidR="00C60C7B" w:rsidRPr="00C60C7B">
        <w:rPr>
          <w:b/>
          <w:sz w:val="24"/>
          <w:szCs w:val="24"/>
        </w:rPr>
        <w:t xml:space="preserve"> </w:t>
      </w:r>
    </w:p>
    <w:p w:rsidR="00C60C7B" w:rsidRPr="00C60C7B" w:rsidRDefault="00C60C7B" w:rsidP="00C60C7B">
      <w:pPr>
        <w:pStyle w:val="Odstavecseseznamem"/>
        <w:jc w:val="both"/>
        <w:rPr>
          <w:b/>
          <w:sz w:val="24"/>
          <w:szCs w:val="24"/>
        </w:rPr>
      </w:pPr>
      <w:r w:rsidRPr="00C60C7B">
        <w:rPr>
          <w:b/>
          <w:sz w:val="24"/>
          <w:szCs w:val="24"/>
        </w:rPr>
        <w:t xml:space="preserve">Usnesení: PV doporučuje VH schválit poskytnutí úvěru u České spořitelny a. s. </w:t>
      </w:r>
      <w:r w:rsidR="00991941">
        <w:rPr>
          <w:b/>
          <w:sz w:val="24"/>
          <w:szCs w:val="24"/>
        </w:rPr>
        <w:t>ve výši 500 tis. Kč</w:t>
      </w:r>
      <w:r w:rsidRPr="00C60C7B">
        <w:rPr>
          <w:b/>
          <w:sz w:val="24"/>
          <w:szCs w:val="24"/>
        </w:rPr>
        <w:t xml:space="preserve"> na realizaci projektu spolupráce.</w:t>
      </w:r>
    </w:p>
    <w:p w:rsidR="00C60C7B" w:rsidRDefault="00C60C7B" w:rsidP="00C60C7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C60C7B">
        <w:rPr>
          <w:sz w:val="24"/>
          <w:szCs w:val="24"/>
        </w:rPr>
        <w:t>MAS vyčerpala finanční prostředky poskytnuté jako dar od Jihočeského kraje a na svůj provoz potřebuje opět uzavřít kontokorentní úvěr do doby, než z Jihočeského kraje bude zaslán dar pro rok 2015.</w:t>
      </w:r>
    </w:p>
    <w:p w:rsidR="00C60C7B" w:rsidRPr="00C60C7B" w:rsidRDefault="00C60C7B" w:rsidP="00C60C7B">
      <w:pPr>
        <w:pStyle w:val="Odstavecseseznamem"/>
        <w:jc w:val="both"/>
        <w:rPr>
          <w:sz w:val="24"/>
          <w:szCs w:val="24"/>
        </w:rPr>
      </w:pPr>
      <w:r w:rsidRPr="00C60C7B">
        <w:rPr>
          <w:b/>
          <w:sz w:val="24"/>
          <w:szCs w:val="24"/>
        </w:rPr>
        <w:t>Usnesení: PV doporučuje VH schválit uzavření smlouvy o poskytnutí kontokorentního úvěru pro rok 2015 u České spořitelny.</w:t>
      </w:r>
    </w:p>
    <w:p w:rsidR="00C60C7B" w:rsidRDefault="00CE1D29" w:rsidP="00C60C7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Stanovení členských příspěvků pro r. 2015 – předsedkyně navrhla ponechat členské příspěvky v současné výši.</w:t>
      </w:r>
    </w:p>
    <w:p w:rsidR="00CE1D29" w:rsidRPr="00CE1D29" w:rsidRDefault="00CE1D29" w:rsidP="00CE1D29">
      <w:pPr>
        <w:pStyle w:val="Odstavecseseznamem"/>
        <w:jc w:val="both"/>
        <w:rPr>
          <w:b/>
          <w:sz w:val="24"/>
          <w:szCs w:val="24"/>
        </w:rPr>
      </w:pPr>
      <w:r w:rsidRPr="00CE1D29">
        <w:rPr>
          <w:b/>
          <w:sz w:val="24"/>
          <w:szCs w:val="24"/>
        </w:rPr>
        <w:t>Usnesení: PV doporučuje VH schválit členské příspěvky pro r. 2015 v následující výši: veřejný sektor – 3 000,- Kč, podnikatelský sektor – 2 000,- Kč a neziskový sektor – 0,- Kč.</w:t>
      </w:r>
    </w:p>
    <w:p w:rsidR="005C4DC2" w:rsidRDefault="00605CA7" w:rsidP="005C4DC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C60C7B">
        <w:rPr>
          <w:sz w:val="24"/>
          <w:szCs w:val="24"/>
        </w:rPr>
        <w:t>V rámci projektu mezinárodní spolupráce „Zvyky a tradice na obou stranách hranice“, kter</w:t>
      </w:r>
      <w:r w:rsidR="004277A8" w:rsidRPr="00C60C7B">
        <w:rPr>
          <w:sz w:val="24"/>
          <w:szCs w:val="24"/>
        </w:rPr>
        <w:t>ý byl letos ukončen, navštívili zástupci spolupracujících MAS ve dnech 4. – 5. 2. 2015</w:t>
      </w:r>
      <w:r w:rsidRPr="00C60C7B">
        <w:rPr>
          <w:sz w:val="24"/>
          <w:szCs w:val="24"/>
        </w:rPr>
        <w:t xml:space="preserve"> MAS </w:t>
      </w:r>
      <w:proofErr w:type="spellStart"/>
      <w:r w:rsidRPr="00C60C7B">
        <w:rPr>
          <w:sz w:val="24"/>
          <w:szCs w:val="24"/>
        </w:rPr>
        <w:t>Vršatec</w:t>
      </w:r>
      <w:proofErr w:type="spellEnd"/>
      <w:r w:rsidR="00C60C7B">
        <w:rPr>
          <w:sz w:val="24"/>
          <w:szCs w:val="24"/>
        </w:rPr>
        <w:t>, kde se konala přehlídka českých a slovenských krojů a slavnostní otevření muzea voskových figurín</w:t>
      </w:r>
      <w:r w:rsidRPr="00C60C7B">
        <w:rPr>
          <w:sz w:val="24"/>
          <w:szCs w:val="24"/>
        </w:rPr>
        <w:t xml:space="preserve">. </w:t>
      </w:r>
      <w:r w:rsidR="00C60C7B">
        <w:rPr>
          <w:sz w:val="24"/>
          <w:szCs w:val="24"/>
        </w:rPr>
        <w:t>Návštěva byla velmi zajímavá a inspirativní.</w:t>
      </w:r>
    </w:p>
    <w:p w:rsidR="005C4DC2" w:rsidRDefault="005C4DC2" w:rsidP="005C4DC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C4DC2">
        <w:rPr>
          <w:sz w:val="24"/>
          <w:szCs w:val="24"/>
        </w:rPr>
        <w:t>Předsedkyně informovala, že</w:t>
      </w:r>
      <w:r w:rsidR="00106C3C" w:rsidRPr="005C4DC2">
        <w:rPr>
          <w:sz w:val="24"/>
          <w:szCs w:val="24"/>
        </w:rPr>
        <w:t xml:space="preserve"> </w:t>
      </w:r>
      <w:proofErr w:type="gramStart"/>
      <w:r w:rsidR="00106C3C" w:rsidRPr="005C4DC2">
        <w:rPr>
          <w:sz w:val="24"/>
          <w:szCs w:val="24"/>
        </w:rPr>
        <w:t>10.2.2015</w:t>
      </w:r>
      <w:proofErr w:type="gramEnd"/>
      <w:r w:rsidR="00106C3C" w:rsidRPr="005C4DC2">
        <w:rPr>
          <w:sz w:val="24"/>
          <w:szCs w:val="24"/>
        </w:rPr>
        <w:t xml:space="preserve"> prob</w:t>
      </w:r>
      <w:r w:rsidRPr="005C4DC2">
        <w:rPr>
          <w:sz w:val="24"/>
          <w:szCs w:val="24"/>
        </w:rPr>
        <w:t>ě</w:t>
      </w:r>
      <w:r w:rsidR="00106C3C" w:rsidRPr="005C4DC2">
        <w:rPr>
          <w:sz w:val="24"/>
          <w:szCs w:val="24"/>
        </w:rPr>
        <w:t xml:space="preserve">hlo setkání jihočeských a </w:t>
      </w:r>
      <w:proofErr w:type="spellStart"/>
      <w:r w:rsidR="00106C3C" w:rsidRPr="005C4DC2">
        <w:rPr>
          <w:sz w:val="24"/>
          <w:szCs w:val="24"/>
        </w:rPr>
        <w:t>dolnobavorských</w:t>
      </w:r>
      <w:proofErr w:type="spellEnd"/>
      <w:r w:rsidR="00106C3C" w:rsidRPr="005C4DC2">
        <w:rPr>
          <w:sz w:val="24"/>
          <w:szCs w:val="24"/>
        </w:rPr>
        <w:t xml:space="preserve"> MAS v německém </w:t>
      </w:r>
      <w:proofErr w:type="spellStart"/>
      <w:r w:rsidR="00106C3C" w:rsidRPr="005C4DC2">
        <w:rPr>
          <w:sz w:val="24"/>
          <w:szCs w:val="24"/>
        </w:rPr>
        <w:t>Freyungu</w:t>
      </w:r>
      <w:proofErr w:type="spellEnd"/>
      <w:r w:rsidR="00106C3C" w:rsidRPr="005C4DC2">
        <w:rPr>
          <w:sz w:val="24"/>
          <w:szCs w:val="24"/>
        </w:rPr>
        <w:t>.</w:t>
      </w:r>
      <w:r w:rsidRPr="005C4DC2">
        <w:rPr>
          <w:sz w:val="24"/>
          <w:szCs w:val="24"/>
        </w:rPr>
        <w:t xml:space="preserve"> </w:t>
      </w:r>
      <w:r w:rsidR="00106C3C" w:rsidRPr="005C4DC2">
        <w:rPr>
          <w:sz w:val="24"/>
          <w:szCs w:val="24"/>
          <w:lang w:eastAsia="cs-CZ"/>
        </w:rPr>
        <w:t>Po představení všech jihočeských místních akčních skupin se prezentovali i zástupci německých MAS.</w:t>
      </w:r>
      <w:r w:rsidRPr="005C4DC2">
        <w:rPr>
          <w:sz w:val="24"/>
          <w:szCs w:val="24"/>
          <w:lang w:eastAsia="cs-CZ"/>
        </w:rPr>
        <w:t xml:space="preserve"> </w:t>
      </w:r>
      <w:r w:rsidR="00106C3C" w:rsidRPr="005C4DC2">
        <w:rPr>
          <w:sz w:val="24"/>
          <w:szCs w:val="24"/>
        </w:rPr>
        <w:t>Na jednání byla navržena tato témata pro budoucí spolupráci:</w:t>
      </w:r>
    </w:p>
    <w:p w:rsidR="005C4DC2" w:rsidRDefault="00106C3C" w:rsidP="005C4DC2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5C4DC2">
        <w:rPr>
          <w:sz w:val="24"/>
          <w:szCs w:val="24"/>
        </w:rPr>
        <w:t>CESTOVNÍ RUCH</w:t>
      </w:r>
      <w:r w:rsidR="005C4DC2" w:rsidRPr="005C4DC2">
        <w:rPr>
          <w:sz w:val="24"/>
          <w:szCs w:val="24"/>
        </w:rPr>
        <w:t>, TURISMUS</w:t>
      </w:r>
    </w:p>
    <w:p w:rsidR="005C4DC2" w:rsidRDefault="00106C3C" w:rsidP="005C4DC2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5C4DC2">
        <w:rPr>
          <w:sz w:val="24"/>
          <w:szCs w:val="24"/>
        </w:rPr>
        <w:t>VZDĚLÁVÁNÍ (od nejmenších dětí po celoživotní)</w:t>
      </w:r>
    </w:p>
    <w:p w:rsidR="005C4DC2" w:rsidRDefault="005C4DC2" w:rsidP="005C4DC2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5C4DC2">
        <w:rPr>
          <w:sz w:val="24"/>
          <w:szCs w:val="24"/>
        </w:rPr>
        <w:t xml:space="preserve"> </w:t>
      </w:r>
      <w:r w:rsidR="00106C3C" w:rsidRPr="005C4DC2">
        <w:rPr>
          <w:sz w:val="24"/>
          <w:szCs w:val="24"/>
        </w:rPr>
        <w:t>KULTURA, ZVY</w:t>
      </w:r>
      <w:r w:rsidRPr="005C4DC2">
        <w:rPr>
          <w:sz w:val="24"/>
          <w:szCs w:val="24"/>
        </w:rPr>
        <w:t xml:space="preserve">KY, TRADICE (kulturní dědictví, </w:t>
      </w:r>
      <w:r w:rsidR="00106C3C" w:rsidRPr="005C4DC2">
        <w:rPr>
          <w:sz w:val="24"/>
          <w:szCs w:val="24"/>
        </w:rPr>
        <w:t xml:space="preserve">např. muzea, propagace, hudební </w:t>
      </w:r>
      <w:r>
        <w:rPr>
          <w:sz w:val="24"/>
          <w:szCs w:val="24"/>
        </w:rPr>
        <w:t xml:space="preserve">a jiné </w:t>
      </w:r>
      <w:r w:rsidR="00106C3C" w:rsidRPr="005C4DC2">
        <w:rPr>
          <w:sz w:val="24"/>
          <w:szCs w:val="24"/>
        </w:rPr>
        <w:t>akce</w:t>
      </w:r>
      <w:r>
        <w:rPr>
          <w:sz w:val="24"/>
          <w:szCs w:val="24"/>
        </w:rPr>
        <w:t>)</w:t>
      </w:r>
    </w:p>
    <w:p w:rsidR="005C4DC2" w:rsidRDefault="005C4DC2" w:rsidP="005C4DC2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5C4DC2">
        <w:rPr>
          <w:sz w:val="24"/>
          <w:szCs w:val="24"/>
        </w:rPr>
        <w:t xml:space="preserve"> </w:t>
      </w:r>
      <w:r w:rsidR="00106C3C" w:rsidRPr="005C4DC2">
        <w:rPr>
          <w:sz w:val="24"/>
          <w:szCs w:val="24"/>
        </w:rPr>
        <w:t xml:space="preserve">IDENTITA REGIONU (lokální patriotismus, </w:t>
      </w:r>
      <w:r w:rsidRPr="005C4DC2">
        <w:rPr>
          <w:sz w:val="24"/>
          <w:szCs w:val="24"/>
        </w:rPr>
        <w:t xml:space="preserve">identifikace s regionem, image, </w:t>
      </w:r>
      <w:r w:rsidR="00106C3C" w:rsidRPr="005C4DC2">
        <w:rPr>
          <w:sz w:val="24"/>
          <w:szCs w:val="24"/>
        </w:rPr>
        <w:t>spolupráce obcí)</w:t>
      </w:r>
    </w:p>
    <w:p w:rsidR="00106C3C" w:rsidRPr="005C4DC2" w:rsidRDefault="00106C3C" w:rsidP="005C4DC2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5C4DC2">
        <w:rPr>
          <w:sz w:val="24"/>
          <w:szCs w:val="24"/>
        </w:rPr>
        <w:t>LOKÁLNÍ EKONOMIKA (</w:t>
      </w:r>
      <w:r w:rsidR="005C4DC2" w:rsidRPr="005C4DC2">
        <w:rPr>
          <w:sz w:val="24"/>
          <w:szCs w:val="24"/>
        </w:rPr>
        <w:t xml:space="preserve">lokální </w:t>
      </w:r>
      <w:r w:rsidRPr="005C4DC2">
        <w:rPr>
          <w:sz w:val="24"/>
          <w:szCs w:val="24"/>
        </w:rPr>
        <w:t>produkce</w:t>
      </w:r>
      <w:r w:rsidR="005C4DC2" w:rsidRPr="005C4DC2">
        <w:rPr>
          <w:sz w:val="24"/>
          <w:szCs w:val="24"/>
        </w:rPr>
        <w:t>, krátké řetězce, značení produktů</w:t>
      </w:r>
      <w:r w:rsidRPr="005C4DC2">
        <w:rPr>
          <w:sz w:val="24"/>
          <w:szCs w:val="24"/>
        </w:rPr>
        <w:t>)</w:t>
      </w:r>
    </w:p>
    <w:p w:rsidR="00991941" w:rsidRDefault="00991941" w:rsidP="005C4D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Příští schůzka se koná v květnu letošního roku. </w:t>
      </w:r>
      <w:r w:rsidR="005C4DC2">
        <w:rPr>
          <w:sz w:val="24"/>
          <w:szCs w:val="24"/>
        </w:rPr>
        <w:t xml:space="preserve">Na závěr předsedkyně poděkovala přítomným za účast </w:t>
      </w:r>
      <w:r>
        <w:rPr>
          <w:sz w:val="24"/>
          <w:szCs w:val="24"/>
        </w:rPr>
        <w:t xml:space="preserve">na jednání PV </w:t>
      </w:r>
      <w:r w:rsidR="005C4DC2">
        <w:rPr>
          <w:sz w:val="24"/>
          <w:szCs w:val="24"/>
        </w:rPr>
        <w:t xml:space="preserve">a požádala je o promyšlení, v jaké oblasti by MAS mohla spolupracovat s bavorskými partnerskými </w:t>
      </w:r>
      <w:proofErr w:type="gramStart"/>
      <w:r w:rsidR="005C4DC2">
        <w:rPr>
          <w:sz w:val="24"/>
          <w:szCs w:val="24"/>
        </w:rPr>
        <w:t>MAS</w:t>
      </w:r>
      <w:proofErr w:type="gramEnd"/>
      <w:r>
        <w:rPr>
          <w:sz w:val="24"/>
          <w:szCs w:val="24"/>
        </w:rPr>
        <w:t>.</w:t>
      </w:r>
    </w:p>
    <w:p w:rsidR="005C4DC2" w:rsidRDefault="005C4DC2" w:rsidP="005C4DC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Zapsala: PhDr. Alena </w:t>
      </w:r>
      <w:proofErr w:type="spellStart"/>
      <w:r>
        <w:rPr>
          <w:sz w:val="24"/>
          <w:szCs w:val="24"/>
        </w:rPr>
        <w:t>Cepáková</w:t>
      </w:r>
      <w:proofErr w:type="spellEnd"/>
    </w:p>
    <w:p w:rsidR="005C4DC2" w:rsidRPr="005C4DC2" w:rsidRDefault="005C4DC2" w:rsidP="005C4DC2">
      <w:pPr>
        <w:jc w:val="both"/>
        <w:rPr>
          <w:sz w:val="24"/>
          <w:szCs w:val="24"/>
        </w:rPr>
      </w:pPr>
    </w:p>
    <w:p w:rsidR="00C60C7B" w:rsidRPr="00C60C7B" w:rsidRDefault="00C60C7B" w:rsidP="00C60C7B">
      <w:pPr>
        <w:jc w:val="both"/>
        <w:rPr>
          <w:sz w:val="24"/>
          <w:szCs w:val="24"/>
        </w:rPr>
      </w:pPr>
    </w:p>
    <w:p w:rsidR="00C60C7B" w:rsidRPr="00C60C7B" w:rsidRDefault="00C60C7B" w:rsidP="00C60C7B">
      <w:pPr>
        <w:jc w:val="both"/>
        <w:rPr>
          <w:sz w:val="24"/>
          <w:szCs w:val="24"/>
        </w:rPr>
      </w:pPr>
    </w:p>
    <w:p w:rsidR="00605CA7" w:rsidRDefault="00605CA7" w:rsidP="00605CA7">
      <w:pPr>
        <w:jc w:val="both"/>
        <w:rPr>
          <w:sz w:val="24"/>
          <w:szCs w:val="24"/>
        </w:rPr>
      </w:pPr>
    </w:p>
    <w:p w:rsidR="00223FCD" w:rsidRDefault="00223FCD"/>
    <w:sectPr w:rsidR="00223FCD" w:rsidSect="00223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02C5"/>
    <w:multiLevelType w:val="hybridMultilevel"/>
    <w:tmpl w:val="DCC2B08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A4C0B"/>
    <w:multiLevelType w:val="hybridMultilevel"/>
    <w:tmpl w:val="FB36F30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1835384"/>
    <w:multiLevelType w:val="hybridMultilevel"/>
    <w:tmpl w:val="82BAA0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2044DC"/>
    <w:multiLevelType w:val="hybridMultilevel"/>
    <w:tmpl w:val="EA1A81C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460154"/>
    <w:multiLevelType w:val="multilevel"/>
    <w:tmpl w:val="583E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A064D7"/>
    <w:multiLevelType w:val="hybridMultilevel"/>
    <w:tmpl w:val="A98292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05CA7"/>
    <w:rsid w:val="00106C3C"/>
    <w:rsid w:val="00223FCD"/>
    <w:rsid w:val="004277A8"/>
    <w:rsid w:val="005C4DC2"/>
    <w:rsid w:val="00605CA7"/>
    <w:rsid w:val="00991941"/>
    <w:rsid w:val="00C60C7B"/>
    <w:rsid w:val="00CC057A"/>
    <w:rsid w:val="00CE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C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5CA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0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06C3C"/>
  </w:style>
  <w:style w:type="character" w:styleId="Siln">
    <w:name w:val="Strong"/>
    <w:basedOn w:val="Standardnpsmoodstavce"/>
    <w:uiPriority w:val="22"/>
    <w:qFormat/>
    <w:rsid w:val="00106C3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06C3C"/>
    <w:rPr>
      <w:color w:val="0000FF"/>
      <w:u w:val="single"/>
    </w:rPr>
  </w:style>
  <w:style w:type="paragraph" w:styleId="Bezmezer">
    <w:name w:val="No Spacing"/>
    <w:uiPriority w:val="1"/>
    <w:qFormat/>
    <w:rsid w:val="005C4D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699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2015-02-13T11:52:00Z</dcterms:created>
  <dcterms:modified xsi:type="dcterms:W3CDTF">2015-02-13T13:25:00Z</dcterms:modified>
</cp:coreProperties>
</file>