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B8" w:rsidRDefault="00895BB8" w:rsidP="000476D4">
      <w:pPr>
        <w:pStyle w:val="Default"/>
        <w:rPr>
          <w:b/>
          <w:bCs/>
          <w:sz w:val="32"/>
          <w:szCs w:val="32"/>
        </w:rPr>
      </w:pPr>
    </w:p>
    <w:p w:rsidR="000476D4" w:rsidRDefault="00435BB4" w:rsidP="000476D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Předpokládaný h</w:t>
      </w:r>
      <w:r w:rsidR="000476D4">
        <w:rPr>
          <w:b/>
          <w:bCs/>
          <w:sz w:val="32"/>
          <w:szCs w:val="32"/>
        </w:rPr>
        <w:t>armonogram plánovaných výzev na kalendářní rok 20</w:t>
      </w:r>
      <w:r w:rsidR="00895BB8">
        <w:rPr>
          <w:b/>
          <w:bCs/>
          <w:sz w:val="32"/>
          <w:szCs w:val="32"/>
        </w:rPr>
        <w:t>17</w:t>
      </w:r>
      <w:r w:rsidR="000476D4">
        <w:rPr>
          <w:b/>
          <w:bCs/>
          <w:sz w:val="32"/>
          <w:szCs w:val="32"/>
        </w:rPr>
        <w:t xml:space="preserve"> </w:t>
      </w:r>
    </w:p>
    <w:p w:rsidR="000476D4" w:rsidRDefault="000476D4" w:rsidP="000476D4">
      <w:pPr>
        <w:pStyle w:val="Default"/>
        <w:rPr>
          <w:sz w:val="32"/>
          <w:szCs w:val="32"/>
        </w:rPr>
      </w:pPr>
    </w:p>
    <w:p w:rsidR="000476D4" w:rsidRDefault="000476D4" w:rsidP="000476D4">
      <w:pPr>
        <w:pStyle w:val="Default"/>
        <w:rPr>
          <w:b/>
        </w:rPr>
      </w:pPr>
      <w:r w:rsidRPr="000476D4">
        <w:rPr>
          <w:b/>
        </w:rPr>
        <w:t xml:space="preserve">Název místní akční skupiny:  </w:t>
      </w:r>
      <w:r w:rsidR="00895BB8">
        <w:rPr>
          <w:b/>
        </w:rPr>
        <w:t xml:space="preserve">MAS Vodňanská </w:t>
      </w:r>
      <w:proofErr w:type="gramStart"/>
      <w:r w:rsidR="00895BB8">
        <w:rPr>
          <w:b/>
        </w:rPr>
        <w:t>ryba, z.</w:t>
      </w:r>
      <w:r w:rsidR="00F707ED">
        <w:rPr>
          <w:b/>
        </w:rPr>
        <w:t xml:space="preserve"> </w:t>
      </w:r>
      <w:r w:rsidR="00895BB8">
        <w:rPr>
          <w:b/>
        </w:rPr>
        <w:t>s.</w:t>
      </w:r>
      <w:proofErr w:type="gramEnd"/>
    </w:p>
    <w:p w:rsidR="00B307C3" w:rsidRDefault="00B307C3" w:rsidP="000476D4">
      <w:pPr>
        <w:pStyle w:val="Default"/>
        <w:rPr>
          <w:b/>
        </w:rPr>
      </w:pPr>
    </w:p>
    <w:p w:rsidR="00B307C3" w:rsidRDefault="00B307C3" w:rsidP="000476D4">
      <w:pPr>
        <w:pStyle w:val="Default"/>
        <w:rPr>
          <w:b/>
        </w:rPr>
      </w:pPr>
    </w:p>
    <w:p w:rsidR="00B307C3" w:rsidRDefault="00B307C3" w:rsidP="000476D4">
      <w:pPr>
        <w:pStyle w:val="Default"/>
        <w:rPr>
          <w:b/>
        </w:rPr>
      </w:pPr>
    </w:p>
    <w:p w:rsidR="00B307C3" w:rsidRDefault="00B307C3" w:rsidP="000476D4">
      <w:pPr>
        <w:pStyle w:val="Default"/>
        <w:rPr>
          <w:b/>
        </w:rPr>
      </w:pPr>
    </w:p>
    <w:p w:rsidR="005B1D5C" w:rsidRPr="000476D4" w:rsidRDefault="005B1D5C" w:rsidP="000476D4">
      <w:pPr>
        <w:pStyle w:val="Default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</w:tblGrid>
      <w:tr w:rsidR="00B307C3" w:rsidTr="00641B5F">
        <w:tc>
          <w:tcPr>
            <w:tcW w:w="2357" w:type="dxa"/>
            <w:vAlign w:val="center"/>
          </w:tcPr>
          <w:p w:rsidR="00B307C3" w:rsidRPr="00641B5F" w:rsidRDefault="00B307C3" w:rsidP="00641B5F">
            <w:pPr>
              <w:pStyle w:val="Default"/>
            </w:pPr>
            <w:r w:rsidRPr="00641B5F">
              <w:rPr>
                <w:b/>
                <w:sz w:val="20"/>
                <w:szCs w:val="20"/>
              </w:rPr>
              <w:t>Výzva MAS č.</w:t>
            </w:r>
          </w:p>
        </w:tc>
        <w:tc>
          <w:tcPr>
            <w:tcW w:w="2357" w:type="dxa"/>
            <w:vAlign w:val="center"/>
          </w:tcPr>
          <w:p w:rsidR="00B307C3" w:rsidRPr="00641B5F" w:rsidRDefault="00B307C3" w:rsidP="00641B5F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Název a stručný popis zaměření výzvy</w:t>
            </w:r>
          </w:p>
        </w:tc>
        <w:tc>
          <w:tcPr>
            <w:tcW w:w="2357" w:type="dxa"/>
            <w:vAlign w:val="center"/>
          </w:tcPr>
          <w:p w:rsidR="00B307C3" w:rsidRPr="00641B5F" w:rsidRDefault="00B307C3" w:rsidP="00641B5F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Potenciální žadatelé</w:t>
            </w:r>
          </w:p>
        </w:tc>
        <w:tc>
          <w:tcPr>
            <w:tcW w:w="2357" w:type="dxa"/>
            <w:vAlign w:val="center"/>
          </w:tcPr>
          <w:p w:rsidR="00B307C3" w:rsidRPr="00641B5F" w:rsidRDefault="00B307C3" w:rsidP="00641B5F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Finanční alokace plánované výzvy – celkem v CZK</w:t>
            </w:r>
          </w:p>
        </w:tc>
        <w:tc>
          <w:tcPr>
            <w:tcW w:w="2358" w:type="dxa"/>
            <w:vAlign w:val="center"/>
          </w:tcPr>
          <w:p w:rsidR="00B307C3" w:rsidRPr="00641B5F" w:rsidRDefault="00B307C3" w:rsidP="00641B5F">
            <w:pPr>
              <w:pStyle w:val="Default"/>
              <w:rPr>
                <w:b/>
                <w:sz w:val="32"/>
                <w:szCs w:val="32"/>
              </w:rPr>
            </w:pPr>
            <w:r w:rsidRPr="00641B5F">
              <w:rPr>
                <w:b/>
                <w:sz w:val="20"/>
                <w:szCs w:val="20"/>
              </w:rPr>
              <w:t>Plánované datum vyhlášení výzvy MAS</w:t>
            </w:r>
          </w:p>
        </w:tc>
      </w:tr>
      <w:tr w:rsidR="00B307C3" w:rsidTr="00F707ED">
        <w:tc>
          <w:tcPr>
            <w:tcW w:w="2357" w:type="dxa"/>
            <w:vAlign w:val="center"/>
          </w:tcPr>
          <w:p w:rsidR="00B307C3" w:rsidRPr="00F37493" w:rsidRDefault="00B307C3" w:rsidP="00F707ED">
            <w:pPr>
              <w:pStyle w:val="Default"/>
              <w:jc w:val="center"/>
              <w:rPr>
                <w:sz w:val="32"/>
                <w:szCs w:val="32"/>
              </w:rPr>
            </w:pPr>
            <w:r w:rsidRPr="00F374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/OPZ</w:t>
            </w:r>
          </w:p>
        </w:tc>
        <w:tc>
          <w:tcPr>
            <w:tcW w:w="2357" w:type="dxa"/>
            <w:vAlign w:val="center"/>
          </w:tcPr>
          <w:p w:rsidR="00B307C3" w:rsidRPr="005B1D5C" w:rsidRDefault="00B307C3" w:rsidP="00F707ED">
            <w:pPr>
              <w:pStyle w:val="Default"/>
              <w:jc w:val="center"/>
              <w:rPr>
                <w:sz w:val="18"/>
                <w:szCs w:val="18"/>
              </w:rPr>
            </w:pPr>
            <w:r w:rsidRPr="00842AF6">
              <w:rPr>
                <w:b/>
                <w:sz w:val="18"/>
                <w:szCs w:val="18"/>
                <w:u w:val="single"/>
              </w:rPr>
              <w:t>Prorodinná opatření</w:t>
            </w:r>
            <w:r w:rsidRPr="005B1D5C">
              <w:rPr>
                <w:sz w:val="18"/>
                <w:szCs w:val="18"/>
              </w:rPr>
              <w:t xml:space="preserve"> – podpora bude zaměřena na zajištění péče o děti v době mimo školní vyučování</w:t>
            </w:r>
            <w:r>
              <w:rPr>
                <w:sz w:val="18"/>
                <w:szCs w:val="18"/>
              </w:rPr>
              <w:t>. Ve výzvě budou podporovány tyto aktivity:</w:t>
            </w:r>
          </w:p>
          <w:p w:rsidR="00B307C3" w:rsidRPr="00842AF6" w:rsidRDefault="00B307C3" w:rsidP="00F707E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B1D5C">
              <w:rPr>
                <w:sz w:val="18"/>
                <w:szCs w:val="18"/>
              </w:rPr>
              <w:t xml:space="preserve">- </w:t>
            </w:r>
            <w:r w:rsidRPr="00842AF6">
              <w:rPr>
                <w:b/>
                <w:sz w:val="18"/>
                <w:szCs w:val="18"/>
              </w:rPr>
              <w:t>Zařízení péče o děti zajišťující péči o děti v době mimo školní vyučování</w:t>
            </w:r>
          </w:p>
          <w:p w:rsidR="00B307C3" w:rsidRPr="00842AF6" w:rsidRDefault="00B307C3" w:rsidP="00F707E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842AF6">
              <w:rPr>
                <w:b/>
                <w:sz w:val="18"/>
                <w:szCs w:val="18"/>
              </w:rPr>
              <w:t>- Doprovody na kroužky a zájmové aktivity</w:t>
            </w:r>
          </w:p>
          <w:p w:rsidR="00B307C3" w:rsidRPr="00842AF6" w:rsidRDefault="00B307C3" w:rsidP="00F707E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842AF6">
              <w:rPr>
                <w:b/>
                <w:sz w:val="18"/>
                <w:szCs w:val="18"/>
              </w:rPr>
              <w:t>- Příměstské tábory</w:t>
            </w:r>
          </w:p>
          <w:p w:rsidR="00B307C3" w:rsidRPr="00842AF6" w:rsidRDefault="00B307C3" w:rsidP="00F707E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842AF6">
              <w:rPr>
                <w:b/>
                <w:sz w:val="18"/>
                <w:szCs w:val="18"/>
              </w:rPr>
              <w:t>- Společná doprava dětí do/z školy a/nebo příměstského tábora</w:t>
            </w:r>
          </w:p>
          <w:p w:rsidR="00B307C3" w:rsidRDefault="00B307C3" w:rsidP="00F707ED">
            <w:pPr>
              <w:pStyle w:val="Default"/>
              <w:jc w:val="center"/>
              <w:rPr>
                <w:sz w:val="32"/>
                <w:szCs w:val="32"/>
              </w:rPr>
            </w:pPr>
            <w:r w:rsidRPr="00842AF6">
              <w:rPr>
                <w:b/>
                <w:sz w:val="18"/>
                <w:szCs w:val="18"/>
              </w:rPr>
              <w:t>- Vzdělávání pečujících osob</w:t>
            </w:r>
          </w:p>
        </w:tc>
        <w:tc>
          <w:tcPr>
            <w:tcW w:w="2357" w:type="dxa"/>
            <w:vAlign w:val="center"/>
          </w:tcPr>
          <w:p w:rsidR="00B307C3" w:rsidRPr="005B1D5C" w:rsidRDefault="00B307C3" w:rsidP="00F707ED">
            <w:pPr>
              <w:pStyle w:val="Default"/>
              <w:jc w:val="center"/>
              <w:rPr>
                <w:sz w:val="18"/>
                <w:szCs w:val="18"/>
              </w:rPr>
            </w:pPr>
            <w:r w:rsidRPr="005B1D5C">
              <w:rPr>
                <w:sz w:val="18"/>
                <w:szCs w:val="18"/>
              </w:rPr>
              <w:t>Místní akční skupina, Obce, Dobrovolné svazky obcí, organizace zřizované obcemi, organizace zřizované kraji, příspěvkové organizace, nestátní neziskové organizace, obchodní korporace, OSVČ, profesní a podnikatelská sdružení, školy a školská zařízení, sociální partneři, poskytovatelé sociálních služeb, poradenské a vzdělávací instituce</w:t>
            </w:r>
          </w:p>
        </w:tc>
        <w:tc>
          <w:tcPr>
            <w:tcW w:w="2357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3 120 260,--Kč</w:t>
            </w:r>
          </w:p>
        </w:tc>
        <w:tc>
          <w:tcPr>
            <w:tcW w:w="2358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11/2017</w:t>
            </w:r>
          </w:p>
        </w:tc>
      </w:tr>
      <w:tr w:rsidR="00B307C3" w:rsidTr="00F707ED">
        <w:tc>
          <w:tcPr>
            <w:tcW w:w="2357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2/OPZ</w:t>
            </w:r>
          </w:p>
        </w:tc>
        <w:tc>
          <w:tcPr>
            <w:tcW w:w="2357" w:type="dxa"/>
            <w:vAlign w:val="center"/>
          </w:tcPr>
          <w:p w:rsidR="00B307C3" w:rsidRPr="005B1D5C" w:rsidRDefault="00B307C3" w:rsidP="00F707ED">
            <w:pPr>
              <w:pStyle w:val="Default"/>
              <w:jc w:val="center"/>
              <w:rPr>
                <w:sz w:val="18"/>
                <w:szCs w:val="18"/>
              </w:rPr>
            </w:pPr>
            <w:r w:rsidRPr="00842AF6">
              <w:rPr>
                <w:b/>
                <w:sz w:val="18"/>
                <w:szCs w:val="18"/>
                <w:u w:val="single"/>
              </w:rPr>
              <w:t>Sociální podnikání –</w:t>
            </w:r>
            <w:r w:rsidRPr="005B1D5C">
              <w:rPr>
                <w:sz w:val="18"/>
                <w:szCs w:val="18"/>
              </w:rPr>
              <w:t xml:space="preserve"> podpora bude zaměřena na podporu rozvoje již existujícího sociálního podniku</w:t>
            </w:r>
          </w:p>
        </w:tc>
        <w:tc>
          <w:tcPr>
            <w:tcW w:w="2357" w:type="dxa"/>
            <w:vAlign w:val="center"/>
          </w:tcPr>
          <w:p w:rsidR="00B307C3" w:rsidRPr="005B1D5C" w:rsidRDefault="00B307C3" w:rsidP="00F707ED">
            <w:pPr>
              <w:pStyle w:val="Default"/>
              <w:jc w:val="center"/>
              <w:rPr>
                <w:sz w:val="18"/>
                <w:szCs w:val="18"/>
              </w:rPr>
            </w:pPr>
            <w:r w:rsidRPr="005B1D5C">
              <w:rPr>
                <w:sz w:val="18"/>
                <w:szCs w:val="18"/>
              </w:rPr>
              <w:t>OSVČ</w:t>
            </w:r>
          </w:p>
          <w:p w:rsidR="00B307C3" w:rsidRPr="005B1D5C" w:rsidRDefault="00B307C3" w:rsidP="00F707ED">
            <w:pPr>
              <w:pStyle w:val="Default"/>
              <w:jc w:val="center"/>
              <w:rPr>
                <w:sz w:val="18"/>
                <w:szCs w:val="18"/>
              </w:rPr>
            </w:pPr>
            <w:r w:rsidRPr="005B1D5C">
              <w:rPr>
                <w:sz w:val="18"/>
                <w:szCs w:val="18"/>
              </w:rPr>
              <w:t>Obchodní korporace</w:t>
            </w:r>
          </w:p>
          <w:p w:rsidR="00B307C3" w:rsidRPr="005B1D5C" w:rsidRDefault="00B307C3" w:rsidP="00F707ED">
            <w:pPr>
              <w:pStyle w:val="Default"/>
              <w:jc w:val="center"/>
              <w:rPr>
                <w:sz w:val="18"/>
                <w:szCs w:val="18"/>
              </w:rPr>
            </w:pPr>
            <w:r w:rsidRPr="005B1D5C">
              <w:rPr>
                <w:sz w:val="18"/>
                <w:szCs w:val="18"/>
              </w:rPr>
              <w:t>Nestátní neziskové organizace</w:t>
            </w:r>
          </w:p>
        </w:tc>
        <w:tc>
          <w:tcPr>
            <w:tcW w:w="2357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1.134.640 Kč</w:t>
            </w:r>
          </w:p>
        </w:tc>
        <w:tc>
          <w:tcPr>
            <w:tcW w:w="2358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11/2017</w:t>
            </w:r>
          </w:p>
        </w:tc>
      </w:tr>
      <w:tr w:rsidR="00B307C3" w:rsidTr="00F707ED">
        <w:tc>
          <w:tcPr>
            <w:tcW w:w="2357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3/OPZ</w:t>
            </w:r>
          </w:p>
        </w:tc>
        <w:tc>
          <w:tcPr>
            <w:tcW w:w="2357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 w:rsidRPr="00842AF6">
              <w:rPr>
                <w:b/>
                <w:sz w:val="20"/>
                <w:szCs w:val="20"/>
                <w:u w:val="single"/>
              </w:rPr>
              <w:t>Řešení lokální nezaměstnanosti</w:t>
            </w:r>
            <w:r>
              <w:rPr>
                <w:sz w:val="20"/>
                <w:szCs w:val="20"/>
              </w:rPr>
              <w:t xml:space="preserve"> – podpora bude zaměřena na podporu tvorby pracovních míst v lokalitách s nedostatkem pracovních příležitostí</w:t>
            </w:r>
          </w:p>
        </w:tc>
        <w:tc>
          <w:tcPr>
            <w:tcW w:w="2357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Místní akční skupina, poskytovatelé sociálních služeb, nestátní neziskové organizace, obce, organizace zřizované obcemi, organizace zřizované kraji, dobrovolné svazky obcí, poradenské a vzdělávací instituce, školy a školská zařízení, obchodní korporace, OSVČ, příspěvkové organizace, profesní a podnikatelská sdružení, sociální partneři</w:t>
            </w:r>
          </w:p>
        </w:tc>
        <w:tc>
          <w:tcPr>
            <w:tcW w:w="2357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5.673.200 Kč</w:t>
            </w:r>
          </w:p>
        </w:tc>
        <w:tc>
          <w:tcPr>
            <w:tcW w:w="2358" w:type="dxa"/>
            <w:vAlign w:val="center"/>
          </w:tcPr>
          <w:p w:rsidR="00B307C3" w:rsidRPr="000F6034" w:rsidRDefault="00B307C3" w:rsidP="00F707E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12/2017</w:t>
            </w:r>
          </w:p>
        </w:tc>
      </w:tr>
    </w:tbl>
    <w:p w:rsidR="000476D4" w:rsidRDefault="000476D4" w:rsidP="000476D4">
      <w:pPr>
        <w:pStyle w:val="Default"/>
        <w:rPr>
          <w:sz w:val="32"/>
          <w:szCs w:val="32"/>
        </w:rPr>
      </w:pPr>
    </w:p>
    <w:p w:rsidR="00430026" w:rsidRDefault="00430026" w:rsidP="000476D4">
      <w:pPr>
        <w:pStyle w:val="Default"/>
        <w:rPr>
          <w:sz w:val="32"/>
          <w:szCs w:val="32"/>
        </w:rPr>
      </w:pPr>
    </w:p>
    <w:p w:rsidR="00430026" w:rsidRDefault="00430026" w:rsidP="000476D4">
      <w:pPr>
        <w:pStyle w:val="Default"/>
        <w:rPr>
          <w:sz w:val="32"/>
          <w:szCs w:val="32"/>
        </w:rPr>
      </w:pPr>
    </w:p>
    <w:p w:rsidR="00430026" w:rsidRDefault="00430026" w:rsidP="000476D4">
      <w:pPr>
        <w:pStyle w:val="Default"/>
        <w:rPr>
          <w:sz w:val="32"/>
          <w:szCs w:val="32"/>
        </w:rPr>
      </w:pPr>
    </w:p>
    <w:p w:rsidR="00430026" w:rsidRDefault="00430026" w:rsidP="000476D4">
      <w:pPr>
        <w:pStyle w:val="Default"/>
        <w:rPr>
          <w:sz w:val="32"/>
          <w:szCs w:val="32"/>
        </w:rPr>
      </w:pPr>
    </w:p>
    <w:p w:rsidR="00430026" w:rsidRDefault="00430026" w:rsidP="000476D4">
      <w:pPr>
        <w:pStyle w:val="Default"/>
        <w:rPr>
          <w:sz w:val="32"/>
          <w:szCs w:val="32"/>
        </w:rPr>
      </w:pPr>
    </w:p>
    <w:p w:rsidR="00430026" w:rsidRDefault="00430026" w:rsidP="000476D4">
      <w:pPr>
        <w:pStyle w:val="Default"/>
        <w:rPr>
          <w:sz w:val="32"/>
          <w:szCs w:val="32"/>
        </w:rPr>
      </w:pPr>
      <w:bookmarkStart w:id="0" w:name="_GoBack"/>
      <w:bookmarkEnd w:id="0"/>
    </w:p>
    <w:sectPr w:rsidR="00430026" w:rsidSect="000476D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33" w:rsidRDefault="00D04133" w:rsidP="00151B5D">
      <w:pPr>
        <w:spacing w:after="0" w:line="240" w:lineRule="auto"/>
      </w:pPr>
      <w:r>
        <w:separator/>
      </w:r>
    </w:p>
  </w:endnote>
  <w:endnote w:type="continuationSeparator" w:id="0">
    <w:p w:rsidR="00D04133" w:rsidRDefault="00D04133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665678"/>
      <w:docPartObj>
        <w:docPartGallery w:val="Page Numbers (Bottom of Page)"/>
        <w:docPartUnique/>
      </w:docPartObj>
    </w:sdtPr>
    <w:sdtEndPr/>
    <w:sdtContent>
      <w:p w:rsidR="00296CD2" w:rsidRDefault="00296CD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BD">
          <w:rPr>
            <w:noProof/>
          </w:rPr>
          <w:t>1</w:t>
        </w:r>
        <w:r>
          <w:fldChar w:fldCharType="end"/>
        </w:r>
      </w:p>
    </w:sdtContent>
  </w:sdt>
  <w:p w:rsidR="00D74B9C" w:rsidRDefault="00D74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33" w:rsidRDefault="00D04133" w:rsidP="00151B5D">
      <w:pPr>
        <w:spacing w:after="0" w:line="240" w:lineRule="auto"/>
      </w:pPr>
      <w:r>
        <w:separator/>
      </w:r>
    </w:p>
  </w:footnote>
  <w:footnote w:type="continuationSeparator" w:id="0">
    <w:p w:rsidR="00D04133" w:rsidRDefault="00D04133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5F8208BC" wp14:editId="1A95F88E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113FB"/>
    <w:rsid w:val="000476D4"/>
    <w:rsid w:val="000F6034"/>
    <w:rsid w:val="00151B5D"/>
    <w:rsid w:val="001E4232"/>
    <w:rsid w:val="002051BE"/>
    <w:rsid w:val="002603C8"/>
    <w:rsid w:val="00296CD2"/>
    <w:rsid w:val="002C2F29"/>
    <w:rsid w:val="00336A92"/>
    <w:rsid w:val="003442F7"/>
    <w:rsid w:val="003D4CC0"/>
    <w:rsid w:val="003F5C03"/>
    <w:rsid w:val="004207B9"/>
    <w:rsid w:val="00430026"/>
    <w:rsid w:val="00435BB4"/>
    <w:rsid w:val="00436A61"/>
    <w:rsid w:val="0047131C"/>
    <w:rsid w:val="004760E1"/>
    <w:rsid w:val="004867FB"/>
    <w:rsid w:val="004F6D51"/>
    <w:rsid w:val="005B1D5C"/>
    <w:rsid w:val="005D7B59"/>
    <w:rsid w:val="005E7303"/>
    <w:rsid w:val="0061099F"/>
    <w:rsid w:val="00641B5F"/>
    <w:rsid w:val="00674954"/>
    <w:rsid w:val="006D1F2A"/>
    <w:rsid w:val="00721C20"/>
    <w:rsid w:val="00792149"/>
    <w:rsid w:val="007B073F"/>
    <w:rsid w:val="007F2631"/>
    <w:rsid w:val="00842AF6"/>
    <w:rsid w:val="00895BB8"/>
    <w:rsid w:val="00965997"/>
    <w:rsid w:val="00982ED6"/>
    <w:rsid w:val="009837AD"/>
    <w:rsid w:val="009B29D4"/>
    <w:rsid w:val="00A95F1F"/>
    <w:rsid w:val="00AC1E3B"/>
    <w:rsid w:val="00B25451"/>
    <w:rsid w:val="00B307C3"/>
    <w:rsid w:val="00B805E0"/>
    <w:rsid w:val="00BE154F"/>
    <w:rsid w:val="00BF35FE"/>
    <w:rsid w:val="00C06FE9"/>
    <w:rsid w:val="00D00E5D"/>
    <w:rsid w:val="00D04133"/>
    <w:rsid w:val="00D30CD9"/>
    <w:rsid w:val="00D74B9C"/>
    <w:rsid w:val="00DA3FBD"/>
    <w:rsid w:val="00DD7E2A"/>
    <w:rsid w:val="00E313C2"/>
    <w:rsid w:val="00E86097"/>
    <w:rsid w:val="00EA710B"/>
    <w:rsid w:val="00F37493"/>
    <w:rsid w:val="00F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4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4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E1A4-14D4-460F-89BE-A0152819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Uzivatel</cp:lastModifiedBy>
  <cp:revision>7</cp:revision>
  <dcterms:created xsi:type="dcterms:W3CDTF">2017-09-14T08:00:00Z</dcterms:created>
  <dcterms:modified xsi:type="dcterms:W3CDTF">2019-05-23T08:43:00Z</dcterms:modified>
</cp:coreProperties>
</file>