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4A7185" w:rsidRPr="003B15D8">
        <w:rPr>
          <w:b/>
          <w:sz w:val="24"/>
          <w:szCs w:val="24"/>
        </w:rPr>
        <w:t xml:space="preserve">4. turnus od </w:t>
      </w:r>
      <w:r w:rsidR="003A3A7E" w:rsidRPr="003B15D8">
        <w:rPr>
          <w:b/>
          <w:sz w:val="24"/>
          <w:szCs w:val="24"/>
        </w:rPr>
        <w:t>2. 8. 2021 do</w:t>
      </w:r>
      <w:r w:rsidR="004A7185" w:rsidRPr="003B15D8">
        <w:rPr>
          <w:b/>
          <w:sz w:val="24"/>
          <w:szCs w:val="24"/>
        </w:rPr>
        <w:t xml:space="preserve"> </w:t>
      </w:r>
      <w:r w:rsidR="003A3A7E" w:rsidRPr="003B15D8">
        <w:rPr>
          <w:b/>
          <w:sz w:val="24"/>
          <w:szCs w:val="24"/>
        </w:rPr>
        <w:t>6. 8. 2021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5D" w:rsidRDefault="0071125D" w:rsidP="00F83ECC">
      <w:r>
        <w:separator/>
      </w:r>
    </w:p>
  </w:endnote>
  <w:endnote w:type="continuationSeparator" w:id="0">
    <w:p w:rsidR="0071125D" w:rsidRDefault="0071125D" w:rsidP="00F83ECC">
      <w:r>
        <w:continuationSeparator/>
      </w:r>
    </w:p>
  </w:endnote>
  <w:endnote w:type="continuationNotice" w:id="1">
    <w:p w:rsidR="0071125D" w:rsidRDefault="007112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680414426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680414427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5D" w:rsidRDefault="0071125D" w:rsidP="00F83ECC">
      <w:r>
        <w:separator/>
      </w:r>
    </w:p>
  </w:footnote>
  <w:footnote w:type="continuationSeparator" w:id="0">
    <w:p w:rsidR="0071125D" w:rsidRDefault="0071125D" w:rsidP="00F83ECC">
      <w:r>
        <w:continuationSeparator/>
      </w:r>
    </w:p>
  </w:footnote>
  <w:footnote w:type="continuationNotice" w:id="1">
    <w:p w:rsidR="0071125D" w:rsidRDefault="0071125D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35B4CD-49A9-4CF3-BA48-05608AB3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21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8</cp:revision>
  <cp:lastPrinted>2021-04-20T06:59:00Z</cp:lastPrinted>
  <dcterms:created xsi:type="dcterms:W3CDTF">2021-04-19T12:42:00Z</dcterms:created>
  <dcterms:modified xsi:type="dcterms:W3CDTF">2021-04-20T07:01:00Z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